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pStyle w:val="4"/>
        <w:rPr>
          <w:sz w:val="30"/>
          <w:szCs w:val="30"/>
        </w:rPr>
      </w:pPr>
      <w:r w:rsidRPr="001C7803">
        <w:rPr>
          <w:sz w:val="30"/>
          <w:szCs w:val="30"/>
        </w:rPr>
        <w:t>правила для учителя</w:t>
      </w:r>
    </w:p>
    <w:p w:rsidR="00485C64" w:rsidRPr="001C7803" w:rsidRDefault="00485C64" w:rsidP="001C7803">
      <w:pPr>
        <w:spacing w:after="0" w:line="240" w:lineRule="auto"/>
        <w:ind w:right="44"/>
        <w:jc w:val="center"/>
        <w:rPr>
          <w:rFonts w:ascii="Times New Roman" w:hAnsi="Times New Roman" w:cs="Times New Roman"/>
          <w:b/>
          <w:sz w:val="30"/>
          <w:szCs w:val="30"/>
        </w:rPr>
      </w:pPr>
    </w:p>
    <w:p w:rsidR="00485C64" w:rsidRPr="001C7803" w:rsidRDefault="00485C64" w:rsidP="001C7803">
      <w:pPr>
        <w:numPr>
          <w:ilvl w:val="0"/>
          <w:numId w:val="30"/>
        </w:numPr>
        <w:tabs>
          <w:tab w:val="num" w:pos="360"/>
        </w:tabs>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Учитель должен при любых обстоятельствах уважать чувство собственного достоинства каждого из своих воспитанников и формировать у них это чувство. Он должен видеть в каждом ученике творческую, развивающуюся личность и поддерживать стремление к самосовершенствованию.</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Только глубокое уважение и доверие, искренняя любовь к детям, бережное отношение к их нравственным чувствам могут создать обстановку взаимопонимания, от которой существенно зависит и характер нравственных отношений в школе.</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Справедливость в оценке знаний и поступков учащихся – один из важнейших регуляторов нравственных отношений. Учитель должен быть требовательным по отношению к учащимся, но его требовательность должна быть доброжелательной, сочетающейся с уважением, душевной теплотой, такой, которая может быть осмыслена, понятна его воспитанникам. Учитель должен предъявить к учащимся посильные требования и не допускать слепого подчинения этим требованиям, бороться против рабской покорности детей во взаимоотношениях с другими людьми. Необходимо, в свою очередь, воспитывать у школьников такое качество, как требовательность к себе, самокритичность.</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Душевная чуткость, теплота, забота о детской радости – важнейшие нравственные качества учителя, которые определяют нормы его взаимоотношений с детьми. Они должны быть искренними, неподдельными и проявляться во всех жизненных ситуациях. Нравственные отношения не могут строиться на черствости и равнодушии, тем более на жестокости. Даже в гневе учитель должен быть гуманным, внимательным к любому проявлению чуткости своих воспитанников к другим людям. Учителю необходимо учить детей чувствовать чужое горе, уметь переживать неудачу товарища как свою собственную, развивать способность откликаться на чужое несчастье.</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lang w:val="be-BY"/>
        </w:rPr>
        <w:t>Помощь детям в трудные моменты – одна из моральных норм, регулирующих отношения между учителем и учениками. Учитель должен проявлять в помощи детям абсолютное бескорыстие, доходящее порой до самопожертвования. Его долг чутко относиться к детям,  охваченным душевным смятением, не причинять ребенку лишнюю душевную боль.</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lang w:val="be-BY"/>
        </w:rPr>
        <w:t>Педагогическая этика не признает бесконфликтного воспитания, но разрешать моральные конфликты необходимо не методами административного нажима, а путем нахождения компромиссных решений. Нервозность при конфликтных ситуациях, категоричность оценок действий и поступков учащихся способствует лишь накоплению отрицательного заряда в нравственной атмосфере.</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lastRenderedPageBreak/>
        <w:t>Учитель должен доверять мнению ученического коллектива, постоянно советоваться с учащимися, изучать их мнение по поводу проводимых мероприятий, не подменять их, не «активизировать» окликом или угрозой.</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Щадить самолюбие школьников, оберегать слабых, застенчивы от насмешек и оскорбительных выпадов их невоспитанных товарищей, не допускать злой иронии при проявлении детьми любознательности – одно из важнейших правил, которым должен руководствоваться учитель во взаимоотношениях с учащимися.</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Учителю следует внимательно подходить к оценке нравственных поступков ребят, старательно изучать мотивы этих поступков.</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Разумно использовать различные формы ученического самоуправления, учителю следует постепенно направлять общественное мнение на совершенствование системы нравственных отношений, ее саморегулирование.</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Учитель не должен злоупотреблять доверием ученика. Это наносит ребенку глубокую душевную травму.</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Учитель не должен делить своих воспитанников на любимых им нелюбимых. Гнев по поводу неблаговидных поступков детей не должен перерастать в антипатию к ним.</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Учитель должен искать и находить в каждом воспитаннике положительные качества и именно на них строить свои отношения с детьми. Необходимо поощрять инициативу ребят, но не захваливать инициативных, не порождать зазнайство у одних и не подрывать веру в себя у других.</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Непримиримое отношение учителя ко всякому злу, несправедливости, нечестности и т.д. должно подкрепляться его трудовой деятельностью и всем образом жизни. Его нравственные позиции должны быть явными и совершенно очевидными для учащихся.</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Учитель не должен злоупотреблять доверенными ему тайнами учащихся.</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На правах старшего и умудренного нравственным опытом человека учитель должен формировать у школьников нравственные ориентации.</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В общении с детьми необходимо находить общий язык, нужный тон, индивидуальный подход.</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Развивать у детей способность отстаивать свои убеждения, основанные на четком представлении о добре и зле.</w:t>
      </w:r>
    </w:p>
    <w:p w:rsidR="00485C64" w:rsidRPr="001C7803" w:rsidRDefault="00485C64" w:rsidP="001C7803">
      <w:pPr>
        <w:numPr>
          <w:ilvl w:val="0"/>
          <w:numId w:val="30"/>
        </w:numPr>
        <w:spacing w:after="0" w:line="240" w:lineRule="auto"/>
        <w:ind w:right="44"/>
        <w:jc w:val="both"/>
        <w:rPr>
          <w:rFonts w:ascii="Times New Roman" w:hAnsi="Times New Roman" w:cs="Times New Roman"/>
          <w:sz w:val="30"/>
          <w:szCs w:val="30"/>
        </w:rPr>
      </w:pPr>
      <w:r w:rsidRPr="001C7803">
        <w:rPr>
          <w:rFonts w:ascii="Times New Roman" w:hAnsi="Times New Roman" w:cs="Times New Roman"/>
          <w:sz w:val="30"/>
          <w:szCs w:val="30"/>
        </w:rPr>
        <w:t>Воспитание нового человека возможно при условии таких взаимоотношений с учащимися, которые основываются на взаимоуважении, взаимопонимании и единстве целей.</w:t>
      </w:r>
    </w:p>
    <w:p w:rsidR="00485C64" w:rsidRPr="001C7803" w:rsidRDefault="00485C64" w:rsidP="001C7803">
      <w:pPr>
        <w:spacing w:after="0" w:line="240" w:lineRule="auto"/>
        <w:ind w:left="360" w:right="44"/>
        <w:jc w:val="center"/>
        <w:rPr>
          <w:rFonts w:ascii="Times New Roman" w:hAnsi="Times New Roman" w:cs="Times New Roman"/>
          <w:sz w:val="30"/>
          <w:szCs w:val="30"/>
        </w:rPr>
      </w:pPr>
    </w:p>
    <w:p w:rsidR="001C7803" w:rsidRDefault="001C7803" w:rsidP="001C7803">
      <w:pPr>
        <w:pStyle w:val="a9"/>
        <w:rPr>
          <w:sz w:val="30"/>
          <w:szCs w:val="30"/>
          <w:lang w:val="en-US"/>
        </w:rPr>
      </w:pPr>
    </w:p>
    <w:p w:rsidR="001C7803" w:rsidRDefault="001C7803" w:rsidP="001C7803">
      <w:pPr>
        <w:pStyle w:val="a9"/>
        <w:rPr>
          <w:sz w:val="30"/>
          <w:szCs w:val="30"/>
          <w:lang w:val="en-US"/>
        </w:rPr>
      </w:pPr>
    </w:p>
    <w:p w:rsidR="001C7803" w:rsidRDefault="001C7803" w:rsidP="001C7803">
      <w:pPr>
        <w:pStyle w:val="a9"/>
        <w:rPr>
          <w:sz w:val="30"/>
          <w:szCs w:val="30"/>
          <w:lang w:val="en-US"/>
        </w:rPr>
      </w:pPr>
    </w:p>
    <w:p w:rsidR="001C7803" w:rsidRDefault="001C7803" w:rsidP="001C7803">
      <w:pPr>
        <w:pStyle w:val="a9"/>
        <w:rPr>
          <w:sz w:val="30"/>
          <w:szCs w:val="30"/>
          <w:lang w:val="en-US"/>
        </w:rPr>
      </w:pPr>
    </w:p>
    <w:p w:rsidR="00485C64" w:rsidRPr="001C7803" w:rsidRDefault="00485C64" w:rsidP="001C7803">
      <w:pPr>
        <w:pStyle w:val="a9"/>
        <w:rPr>
          <w:sz w:val="30"/>
          <w:szCs w:val="30"/>
        </w:rPr>
      </w:pPr>
      <w:r w:rsidRPr="001C7803">
        <w:rPr>
          <w:sz w:val="30"/>
          <w:szCs w:val="30"/>
        </w:rPr>
        <w:t xml:space="preserve">Постарайтесь названные нормы сделать </w:t>
      </w:r>
    </w:p>
    <w:p w:rsidR="00485C64" w:rsidRPr="001C7803" w:rsidRDefault="00485C64" w:rsidP="001C7803">
      <w:pPr>
        <w:pStyle w:val="a9"/>
        <w:rPr>
          <w:sz w:val="30"/>
          <w:szCs w:val="30"/>
        </w:rPr>
      </w:pPr>
      <w:r w:rsidRPr="001C7803">
        <w:rPr>
          <w:sz w:val="30"/>
          <w:szCs w:val="30"/>
        </w:rPr>
        <w:t>правилами вашего профессионального поведения.</w:t>
      </w:r>
    </w:p>
    <w:p w:rsidR="00485C64" w:rsidRPr="001C7803" w:rsidRDefault="00485C64" w:rsidP="001C7803">
      <w:pPr>
        <w:spacing w:after="0" w:line="240" w:lineRule="auto"/>
        <w:ind w:left="360" w:right="44"/>
        <w:jc w:val="center"/>
        <w:rPr>
          <w:rFonts w:ascii="Times New Roman" w:hAnsi="Times New Roman" w:cs="Times New Roman"/>
          <w:b/>
          <w:i/>
          <w:sz w:val="30"/>
          <w:szCs w:val="30"/>
        </w:rPr>
      </w:pPr>
      <w:r w:rsidRPr="001C7803">
        <w:rPr>
          <w:rFonts w:ascii="Times New Roman" w:hAnsi="Times New Roman" w:cs="Times New Roman"/>
          <w:b/>
          <w:i/>
          <w:sz w:val="30"/>
          <w:szCs w:val="30"/>
        </w:rPr>
        <w:t>Это укрепит Ваш авторитет!</w:t>
      </w:r>
    </w:p>
    <w:p w:rsidR="00485C64" w:rsidRPr="001C7803" w:rsidRDefault="00485C64" w:rsidP="001C7803">
      <w:pPr>
        <w:spacing w:after="0" w:line="240" w:lineRule="auto"/>
        <w:rPr>
          <w:rFonts w:ascii="Times New Roman" w:hAnsi="Times New Roman" w:cs="Times New Roman"/>
          <w:sz w:val="30"/>
          <w:szCs w:val="30"/>
        </w:rPr>
      </w:pPr>
    </w:p>
    <w:p w:rsidR="00485C64" w:rsidRPr="001C7803" w:rsidRDefault="00485C64" w:rsidP="001C7803">
      <w:pPr>
        <w:spacing w:after="0" w:line="240" w:lineRule="auto"/>
        <w:ind w:left="360"/>
        <w:jc w:val="center"/>
        <w:rPr>
          <w:rFonts w:ascii="Times New Roman" w:hAnsi="Times New Roman" w:cs="Times New Roman"/>
          <w:b/>
          <w:sz w:val="30"/>
          <w:szCs w:val="30"/>
        </w:rPr>
      </w:pPr>
      <w:r w:rsidRPr="001C7803">
        <w:rPr>
          <w:rFonts w:ascii="Times New Roman" w:hAnsi="Times New Roman" w:cs="Times New Roman"/>
          <w:b/>
          <w:caps/>
          <w:sz w:val="30"/>
          <w:szCs w:val="30"/>
        </w:rPr>
        <w:t>Советы молодому учителю</w:t>
      </w:r>
    </w:p>
    <w:p w:rsidR="00485C64" w:rsidRPr="001C7803" w:rsidRDefault="00485C64" w:rsidP="001C7803">
      <w:pPr>
        <w:spacing w:after="0" w:line="240" w:lineRule="auto"/>
        <w:jc w:val="center"/>
        <w:rPr>
          <w:rFonts w:ascii="Times New Roman" w:hAnsi="Times New Roman" w:cs="Times New Roman"/>
          <w:b/>
          <w:sz w:val="30"/>
          <w:szCs w:val="30"/>
        </w:rPr>
      </w:pPr>
      <w:r w:rsidRPr="001C7803">
        <w:rPr>
          <w:rFonts w:ascii="Times New Roman" w:hAnsi="Times New Roman" w:cs="Times New Roman"/>
          <w:b/>
          <w:sz w:val="30"/>
          <w:szCs w:val="30"/>
        </w:rPr>
        <w:t>(по Д. Карнеги)</w:t>
      </w:r>
    </w:p>
    <w:p w:rsidR="00485C64" w:rsidRPr="001C7803" w:rsidRDefault="00485C64" w:rsidP="001C7803">
      <w:pPr>
        <w:spacing w:after="0" w:line="240" w:lineRule="auto"/>
        <w:jc w:val="center"/>
        <w:rPr>
          <w:rFonts w:ascii="Times New Roman" w:hAnsi="Times New Roman" w:cs="Times New Roman"/>
          <w:b/>
          <w:sz w:val="30"/>
          <w:szCs w:val="30"/>
        </w:rPr>
      </w:pPr>
    </w:p>
    <w:p w:rsidR="00485C64" w:rsidRPr="001C7803" w:rsidRDefault="00485C64" w:rsidP="001C7803">
      <w:pPr>
        <w:pStyle w:val="1"/>
        <w:rPr>
          <w:sz w:val="30"/>
          <w:szCs w:val="30"/>
        </w:rPr>
      </w:pPr>
      <w:r w:rsidRPr="001C7803">
        <w:rPr>
          <w:sz w:val="30"/>
          <w:szCs w:val="30"/>
        </w:rPr>
        <w:t>Шесть правил, соблюдение которых позволит понравиться людям</w:t>
      </w:r>
    </w:p>
    <w:p w:rsidR="00485C64" w:rsidRPr="001C7803" w:rsidRDefault="00485C64" w:rsidP="001C7803">
      <w:pPr>
        <w:spacing w:after="0" w:line="240" w:lineRule="auto"/>
        <w:rPr>
          <w:rFonts w:ascii="Times New Roman" w:hAnsi="Times New Roman" w:cs="Times New Roman"/>
          <w:sz w:val="30"/>
          <w:szCs w:val="30"/>
        </w:rPr>
      </w:pPr>
    </w:p>
    <w:p w:rsidR="00485C64" w:rsidRPr="001C7803" w:rsidRDefault="00485C64" w:rsidP="001C7803">
      <w:pPr>
        <w:pStyle w:val="a5"/>
        <w:numPr>
          <w:ilvl w:val="0"/>
          <w:numId w:val="31"/>
        </w:numPr>
        <w:jc w:val="both"/>
        <w:rPr>
          <w:b w:val="0"/>
          <w:sz w:val="30"/>
          <w:szCs w:val="30"/>
        </w:rPr>
      </w:pPr>
      <w:r w:rsidRPr="001C7803">
        <w:rPr>
          <w:b w:val="0"/>
          <w:sz w:val="30"/>
          <w:szCs w:val="30"/>
        </w:rPr>
        <w:t>Вы можете в течение двух месяцев завоевать больше друзей, интересуясь другими людьми, чем приобрели бы за два года, пытаясь заинтересовать других людей своей особой. Человек, который не интересуется своими собратьями, испытывает самые большие трудности в жизни и причиняет самый большой вред окружающим. Именно в среде подобных людей и появляются неудачники.</w:t>
      </w:r>
    </w:p>
    <w:p w:rsidR="00485C64" w:rsidRPr="001C7803" w:rsidRDefault="00485C64" w:rsidP="001C7803">
      <w:pPr>
        <w:pStyle w:val="a5"/>
        <w:numPr>
          <w:ilvl w:val="0"/>
          <w:numId w:val="31"/>
        </w:numPr>
        <w:jc w:val="both"/>
        <w:rPr>
          <w:b w:val="0"/>
          <w:sz w:val="30"/>
          <w:szCs w:val="30"/>
        </w:rPr>
      </w:pPr>
      <w:r w:rsidRPr="001C7803">
        <w:rPr>
          <w:b w:val="0"/>
          <w:sz w:val="30"/>
          <w:szCs w:val="30"/>
        </w:rPr>
        <w:t>Улыбайтесь.</w:t>
      </w:r>
    </w:p>
    <w:p w:rsidR="00485C64" w:rsidRPr="001C7803" w:rsidRDefault="00485C64" w:rsidP="001C7803">
      <w:pPr>
        <w:pStyle w:val="a5"/>
        <w:numPr>
          <w:ilvl w:val="0"/>
          <w:numId w:val="31"/>
        </w:numPr>
        <w:jc w:val="both"/>
        <w:rPr>
          <w:b w:val="0"/>
          <w:sz w:val="30"/>
          <w:szCs w:val="30"/>
        </w:rPr>
      </w:pPr>
      <w:r w:rsidRPr="001C7803">
        <w:rPr>
          <w:b w:val="0"/>
          <w:sz w:val="30"/>
          <w:szCs w:val="30"/>
        </w:rPr>
        <w:t>Помните, что имя человека - это самый сладостный и самый важный для него звук на любом языке.</w:t>
      </w:r>
    </w:p>
    <w:p w:rsidR="00485C64" w:rsidRPr="001C7803" w:rsidRDefault="00485C64" w:rsidP="001C7803">
      <w:pPr>
        <w:pStyle w:val="a5"/>
        <w:numPr>
          <w:ilvl w:val="0"/>
          <w:numId w:val="31"/>
        </w:numPr>
        <w:jc w:val="both"/>
        <w:rPr>
          <w:b w:val="0"/>
          <w:sz w:val="30"/>
          <w:szCs w:val="30"/>
        </w:rPr>
      </w:pPr>
      <w:r w:rsidRPr="001C7803">
        <w:rPr>
          <w:b w:val="0"/>
          <w:sz w:val="30"/>
          <w:szCs w:val="30"/>
        </w:rPr>
        <w:t>Будьте хорошим слушателем. Поощряйте других говорить о себе.</w:t>
      </w:r>
    </w:p>
    <w:p w:rsidR="00485C64" w:rsidRPr="001C7803" w:rsidRDefault="00485C64" w:rsidP="001C7803">
      <w:pPr>
        <w:pStyle w:val="a5"/>
        <w:numPr>
          <w:ilvl w:val="0"/>
          <w:numId w:val="31"/>
        </w:numPr>
        <w:jc w:val="both"/>
        <w:rPr>
          <w:b w:val="0"/>
          <w:sz w:val="30"/>
          <w:szCs w:val="30"/>
        </w:rPr>
      </w:pPr>
      <w:r w:rsidRPr="001C7803">
        <w:rPr>
          <w:b w:val="0"/>
          <w:sz w:val="30"/>
          <w:szCs w:val="30"/>
        </w:rPr>
        <w:t>Верный путь к сердцу человека - это беседа с ним о том, что он ценит превыше всего. Говорите о том, что интересует вашего собеседника.</w:t>
      </w:r>
    </w:p>
    <w:p w:rsidR="00485C64" w:rsidRPr="001C7803" w:rsidRDefault="00485C64" w:rsidP="001C7803">
      <w:pPr>
        <w:pStyle w:val="a5"/>
        <w:numPr>
          <w:ilvl w:val="0"/>
          <w:numId w:val="31"/>
        </w:numPr>
        <w:jc w:val="both"/>
        <w:rPr>
          <w:b w:val="0"/>
          <w:sz w:val="30"/>
          <w:szCs w:val="30"/>
        </w:rPr>
      </w:pPr>
      <w:r w:rsidRPr="001C7803">
        <w:rPr>
          <w:b w:val="0"/>
          <w:sz w:val="30"/>
          <w:szCs w:val="30"/>
        </w:rPr>
        <w:t>Внушайте вашему собеседнику сознание его значимости и делайте это искренне.</w:t>
      </w:r>
    </w:p>
    <w:p w:rsidR="00485C64" w:rsidRPr="001C7803" w:rsidRDefault="00485C64" w:rsidP="001C7803">
      <w:pPr>
        <w:pStyle w:val="a5"/>
        <w:rPr>
          <w:sz w:val="30"/>
          <w:szCs w:val="30"/>
        </w:rPr>
      </w:pPr>
    </w:p>
    <w:p w:rsidR="00485C64" w:rsidRPr="001C7803" w:rsidRDefault="00485C64" w:rsidP="001C7803">
      <w:pPr>
        <w:pStyle w:val="a5"/>
        <w:jc w:val="center"/>
        <w:rPr>
          <w:i/>
          <w:sz w:val="30"/>
          <w:szCs w:val="30"/>
        </w:rPr>
      </w:pPr>
      <w:r w:rsidRPr="001C7803">
        <w:rPr>
          <w:i/>
          <w:sz w:val="30"/>
          <w:szCs w:val="30"/>
        </w:rPr>
        <w:t>Девять правил, соблюдение которых позволяет воздействовать на людей, не оскорбляя их и не вызывая у них чувства обиды</w:t>
      </w:r>
    </w:p>
    <w:p w:rsidR="00485C64" w:rsidRPr="001C7803" w:rsidRDefault="00485C64" w:rsidP="001C7803">
      <w:pPr>
        <w:pStyle w:val="a5"/>
        <w:jc w:val="center"/>
        <w:rPr>
          <w:b w:val="0"/>
          <w:i/>
          <w:sz w:val="30"/>
          <w:szCs w:val="30"/>
        </w:rPr>
      </w:pPr>
    </w:p>
    <w:p w:rsidR="00485C64" w:rsidRPr="001C7803" w:rsidRDefault="00485C64" w:rsidP="001C7803">
      <w:pPr>
        <w:pStyle w:val="a5"/>
        <w:numPr>
          <w:ilvl w:val="0"/>
          <w:numId w:val="32"/>
        </w:numPr>
        <w:jc w:val="both"/>
        <w:rPr>
          <w:b w:val="0"/>
          <w:sz w:val="30"/>
          <w:szCs w:val="30"/>
        </w:rPr>
      </w:pPr>
      <w:r w:rsidRPr="001C7803">
        <w:rPr>
          <w:b w:val="0"/>
          <w:sz w:val="30"/>
          <w:szCs w:val="30"/>
        </w:rPr>
        <w:t>Начинайте с похвалы и искреннего признания достоинства собеседника.</w:t>
      </w:r>
    </w:p>
    <w:p w:rsidR="00485C64" w:rsidRPr="001C7803" w:rsidRDefault="00485C64" w:rsidP="001C7803">
      <w:pPr>
        <w:pStyle w:val="a5"/>
        <w:numPr>
          <w:ilvl w:val="0"/>
          <w:numId w:val="32"/>
        </w:numPr>
        <w:jc w:val="both"/>
        <w:rPr>
          <w:b w:val="0"/>
          <w:sz w:val="30"/>
          <w:szCs w:val="30"/>
        </w:rPr>
      </w:pPr>
      <w:r w:rsidRPr="001C7803">
        <w:rPr>
          <w:b w:val="0"/>
          <w:sz w:val="30"/>
          <w:szCs w:val="30"/>
        </w:rPr>
        <w:t>Указывайте на ошибки других не прямо, а косвенно.</w:t>
      </w:r>
    </w:p>
    <w:p w:rsidR="00485C64" w:rsidRPr="001C7803" w:rsidRDefault="00485C64" w:rsidP="001C7803">
      <w:pPr>
        <w:pStyle w:val="a5"/>
        <w:numPr>
          <w:ilvl w:val="0"/>
          <w:numId w:val="32"/>
        </w:numPr>
        <w:jc w:val="both"/>
        <w:rPr>
          <w:b w:val="0"/>
          <w:sz w:val="30"/>
          <w:szCs w:val="30"/>
        </w:rPr>
      </w:pPr>
      <w:r w:rsidRPr="001C7803">
        <w:rPr>
          <w:b w:val="0"/>
          <w:sz w:val="30"/>
          <w:szCs w:val="30"/>
        </w:rPr>
        <w:t>Сначала поговорите о собственных ошибках, а затем критикуйте своего собеседника.</w:t>
      </w:r>
    </w:p>
    <w:p w:rsidR="00485C64" w:rsidRPr="001C7803" w:rsidRDefault="00485C64" w:rsidP="001C7803">
      <w:pPr>
        <w:pStyle w:val="a5"/>
        <w:numPr>
          <w:ilvl w:val="0"/>
          <w:numId w:val="32"/>
        </w:numPr>
        <w:jc w:val="both"/>
        <w:rPr>
          <w:b w:val="0"/>
          <w:sz w:val="30"/>
          <w:szCs w:val="30"/>
        </w:rPr>
      </w:pPr>
      <w:r w:rsidRPr="001C7803">
        <w:rPr>
          <w:b w:val="0"/>
          <w:sz w:val="30"/>
          <w:szCs w:val="30"/>
        </w:rPr>
        <w:t>Задавайте собеседнику вопросы, вместо того, чтобы ему что-то приказывать.</w:t>
      </w:r>
    </w:p>
    <w:p w:rsidR="00485C64" w:rsidRPr="001C7803" w:rsidRDefault="00485C64" w:rsidP="001C7803">
      <w:pPr>
        <w:pStyle w:val="a5"/>
        <w:ind w:left="708"/>
        <w:jc w:val="both"/>
        <w:rPr>
          <w:b w:val="0"/>
          <w:sz w:val="30"/>
          <w:szCs w:val="30"/>
        </w:rPr>
      </w:pPr>
      <w:r w:rsidRPr="001C7803">
        <w:rPr>
          <w:b w:val="0"/>
          <w:sz w:val="30"/>
          <w:szCs w:val="30"/>
        </w:rPr>
        <w:t>Здесь вполне уместна фраза: «Не кажется ли вам, что здесь вполне уместно было бы…»</w:t>
      </w:r>
    </w:p>
    <w:p w:rsidR="00485C64" w:rsidRPr="001C7803" w:rsidRDefault="00485C64" w:rsidP="001C7803">
      <w:pPr>
        <w:pStyle w:val="a5"/>
        <w:numPr>
          <w:ilvl w:val="0"/>
          <w:numId w:val="32"/>
        </w:numPr>
        <w:jc w:val="both"/>
        <w:rPr>
          <w:b w:val="0"/>
          <w:sz w:val="30"/>
          <w:szCs w:val="30"/>
        </w:rPr>
      </w:pPr>
      <w:r w:rsidRPr="001C7803">
        <w:rPr>
          <w:b w:val="0"/>
          <w:sz w:val="30"/>
          <w:szCs w:val="30"/>
        </w:rPr>
        <w:t>Давайте людям возможность спасти свой престиж.</w:t>
      </w:r>
    </w:p>
    <w:p w:rsidR="00485C64" w:rsidRPr="001C7803" w:rsidRDefault="00485C64" w:rsidP="001C7803">
      <w:pPr>
        <w:pStyle w:val="a5"/>
        <w:numPr>
          <w:ilvl w:val="0"/>
          <w:numId w:val="32"/>
        </w:numPr>
        <w:jc w:val="both"/>
        <w:rPr>
          <w:b w:val="0"/>
          <w:sz w:val="30"/>
          <w:szCs w:val="30"/>
        </w:rPr>
      </w:pPr>
      <w:r w:rsidRPr="001C7803">
        <w:rPr>
          <w:b w:val="0"/>
          <w:sz w:val="30"/>
          <w:szCs w:val="30"/>
        </w:rPr>
        <w:t>Выражайте людям одобрение по поводу малейшей их удачи и отмечайте каждый их успех. Будьте чистосердечны в своей оценке и щедры на похвалу. «Человек помнит почти каждую похвалу, как бы давно ее не сказали».</w:t>
      </w:r>
    </w:p>
    <w:p w:rsidR="00485C64" w:rsidRPr="001C7803" w:rsidRDefault="00485C64" w:rsidP="001C7803">
      <w:pPr>
        <w:pStyle w:val="a5"/>
        <w:numPr>
          <w:ilvl w:val="0"/>
          <w:numId w:val="32"/>
        </w:numPr>
        <w:jc w:val="both"/>
        <w:rPr>
          <w:b w:val="0"/>
          <w:sz w:val="30"/>
          <w:szCs w:val="30"/>
        </w:rPr>
      </w:pPr>
      <w:r w:rsidRPr="001C7803">
        <w:rPr>
          <w:b w:val="0"/>
          <w:sz w:val="30"/>
          <w:szCs w:val="30"/>
        </w:rPr>
        <w:t>Создавайте людям хорошую ситуацию, которую они будут стараться оправдать.</w:t>
      </w:r>
    </w:p>
    <w:p w:rsidR="00485C64" w:rsidRPr="001C7803" w:rsidRDefault="00485C64" w:rsidP="001C7803">
      <w:pPr>
        <w:pStyle w:val="a5"/>
        <w:numPr>
          <w:ilvl w:val="0"/>
          <w:numId w:val="32"/>
        </w:numPr>
        <w:jc w:val="both"/>
        <w:rPr>
          <w:b w:val="0"/>
          <w:sz w:val="30"/>
          <w:szCs w:val="30"/>
        </w:rPr>
      </w:pPr>
      <w:r w:rsidRPr="001C7803">
        <w:rPr>
          <w:b w:val="0"/>
          <w:sz w:val="30"/>
          <w:szCs w:val="30"/>
        </w:rPr>
        <w:lastRenderedPageBreak/>
        <w:t>Прибегайте к поощрению. Создавайте впечатление, что ошибка, которую вы хотите видеть исправленной, легко исправима; делайте так, чтобы то, на что вы побуждаете людей, казалось им не трудным.</w:t>
      </w:r>
    </w:p>
    <w:p w:rsidR="00485C64" w:rsidRPr="001C7803" w:rsidRDefault="00485C64" w:rsidP="001C7803">
      <w:pPr>
        <w:pStyle w:val="a5"/>
        <w:numPr>
          <w:ilvl w:val="0"/>
          <w:numId w:val="32"/>
        </w:numPr>
        <w:jc w:val="both"/>
        <w:rPr>
          <w:b w:val="0"/>
          <w:sz w:val="30"/>
          <w:szCs w:val="30"/>
        </w:rPr>
      </w:pPr>
      <w:r w:rsidRPr="001C7803">
        <w:rPr>
          <w:b w:val="0"/>
          <w:sz w:val="30"/>
          <w:szCs w:val="30"/>
        </w:rPr>
        <w:t>Добивайтесь, чтобы люди были рады сделать то, что вы им предлагаете.</w:t>
      </w:r>
    </w:p>
    <w:p w:rsidR="001C7803" w:rsidRDefault="001C7803" w:rsidP="001C7803">
      <w:pPr>
        <w:pStyle w:val="a5"/>
        <w:jc w:val="center"/>
        <w:rPr>
          <w:i/>
          <w:sz w:val="30"/>
          <w:szCs w:val="30"/>
          <w:lang w:val="en-US"/>
        </w:rPr>
      </w:pPr>
    </w:p>
    <w:p w:rsidR="00485C64" w:rsidRPr="001C7803" w:rsidRDefault="00485C64" w:rsidP="001C7803">
      <w:pPr>
        <w:pStyle w:val="a5"/>
        <w:jc w:val="center"/>
        <w:rPr>
          <w:i/>
          <w:sz w:val="30"/>
          <w:szCs w:val="30"/>
        </w:rPr>
      </w:pPr>
      <w:r w:rsidRPr="001C7803">
        <w:rPr>
          <w:i/>
          <w:sz w:val="30"/>
          <w:szCs w:val="30"/>
        </w:rPr>
        <w:t>Как улучшить память</w:t>
      </w:r>
    </w:p>
    <w:p w:rsidR="00485C64" w:rsidRPr="001C7803" w:rsidRDefault="00485C64" w:rsidP="001C7803">
      <w:pPr>
        <w:pStyle w:val="a5"/>
        <w:numPr>
          <w:ilvl w:val="0"/>
          <w:numId w:val="33"/>
        </w:numPr>
        <w:jc w:val="both"/>
        <w:rPr>
          <w:b w:val="0"/>
          <w:sz w:val="30"/>
          <w:szCs w:val="30"/>
        </w:rPr>
      </w:pPr>
      <w:r w:rsidRPr="001C7803">
        <w:rPr>
          <w:b w:val="0"/>
          <w:sz w:val="30"/>
          <w:szCs w:val="30"/>
        </w:rPr>
        <w:t xml:space="preserve">Чтобы запомнить, </w:t>
      </w:r>
      <w:r w:rsidRPr="001C7803">
        <w:rPr>
          <w:sz w:val="30"/>
          <w:szCs w:val="30"/>
        </w:rPr>
        <w:t>нужно получить глубокое, яркое впечатление</w:t>
      </w:r>
      <w:r w:rsidRPr="001C7803">
        <w:rPr>
          <w:b w:val="0"/>
          <w:sz w:val="30"/>
          <w:szCs w:val="30"/>
        </w:rPr>
        <w:t>. А для этого нужно:</w:t>
      </w:r>
    </w:p>
    <w:p w:rsidR="00485C64" w:rsidRPr="001C7803" w:rsidRDefault="00485C64" w:rsidP="001C7803">
      <w:pPr>
        <w:pStyle w:val="a5"/>
        <w:numPr>
          <w:ilvl w:val="1"/>
          <w:numId w:val="33"/>
        </w:numPr>
        <w:jc w:val="both"/>
        <w:rPr>
          <w:b w:val="0"/>
          <w:sz w:val="30"/>
          <w:szCs w:val="30"/>
        </w:rPr>
      </w:pPr>
      <w:r w:rsidRPr="001C7803">
        <w:rPr>
          <w:b w:val="0"/>
          <w:sz w:val="30"/>
          <w:szCs w:val="30"/>
        </w:rPr>
        <w:t>внимательно наблюдать;</w:t>
      </w:r>
    </w:p>
    <w:p w:rsidR="00485C64" w:rsidRPr="001C7803" w:rsidRDefault="00485C64" w:rsidP="001C7803">
      <w:pPr>
        <w:pStyle w:val="a5"/>
        <w:numPr>
          <w:ilvl w:val="1"/>
          <w:numId w:val="33"/>
        </w:numPr>
        <w:jc w:val="both"/>
        <w:rPr>
          <w:b w:val="0"/>
          <w:sz w:val="30"/>
          <w:szCs w:val="30"/>
        </w:rPr>
      </w:pPr>
      <w:r w:rsidRPr="001C7803">
        <w:rPr>
          <w:b w:val="0"/>
          <w:sz w:val="30"/>
          <w:szCs w:val="30"/>
        </w:rPr>
        <w:t>сосредоточиться;</w:t>
      </w:r>
    </w:p>
    <w:p w:rsidR="00485C64" w:rsidRPr="001C7803" w:rsidRDefault="00485C64" w:rsidP="001C7803">
      <w:pPr>
        <w:pStyle w:val="a5"/>
        <w:numPr>
          <w:ilvl w:val="1"/>
          <w:numId w:val="33"/>
        </w:numPr>
        <w:jc w:val="both"/>
        <w:rPr>
          <w:b w:val="0"/>
          <w:sz w:val="30"/>
          <w:szCs w:val="30"/>
        </w:rPr>
      </w:pPr>
      <w:r w:rsidRPr="001C7803">
        <w:rPr>
          <w:b w:val="0"/>
          <w:sz w:val="30"/>
          <w:szCs w:val="30"/>
        </w:rPr>
        <w:t>«включить» как можно большее число органов чувств;</w:t>
      </w:r>
    </w:p>
    <w:p w:rsidR="00485C64" w:rsidRPr="001C7803" w:rsidRDefault="00485C64" w:rsidP="001C7803">
      <w:pPr>
        <w:pStyle w:val="a5"/>
        <w:numPr>
          <w:ilvl w:val="1"/>
          <w:numId w:val="33"/>
        </w:numPr>
        <w:jc w:val="both"/>
        <w:rPr>
          <w:b w:val="0"/>
          <w:sz w:val="30"/>
          <w:szCs w:val="30"/>
        </w:rPr>
      </w:pPr>
      <w:r w:rsidRPr="001C7803">
        <w:rPr>
          <w:b w:val="0"/>
          <w:sz w:val="30"/>
          <w:szCs w:val="30"/>
        </w:rPr>
        <w:t>прежде всего, старайтесь получить зрительное впечатление, используйте записи, рисунки;</w:t>
      </w:r>
    </w:p>
    <w:p w:rsidR="00485C64" w:rsidRPr="001C7803" w:rsidRDefault="00485C64" w:rsidP="001C7803">
      <w:pPr>
        <w:pStyle w:val="a5"/>
        <w:numPr>
          <w:ilvl w:val="0"/>
          <w:numId w:val="33"/>
        </w:numPr>
        <w:jc w:val="both"/>
        <w:rPr>
          <w:b w:val="0"/>
          <w:sz w:val="30"/>
          <w:szCs w:val="30"/>
        </w:rPr>
      </w:pPr>
      <w:r w:rsidRPr="001C7803">
        <w:rPr>
          <w:b w:val="0"/>
          <w:sz w:val="30"/>
          <w:szCs w:val="30"/>
        </w:rPr>
        <w:t xml:space="preserve">Второй закон памяти - </w:t>
      </w:r>
      <w:r w:rsidRPr="001C7803">
        <w:rPr>
          <w:sz w:val="30"/>
          <w:szCs w:val="30"/>
        </w:rPr>
        <w:t>повторение</w:t>
      </w:r>
      <w:r w:rsidRPr="001C7803">
        <w:rPr>
          <w:b w:val="0"/>
          <w:sz w:val="30"/>
          <w:szCs w:val="30"/>
        </w:rPr>
        <w:t>:</w:t>
      </w:r>
    </w:p>
    <w:p w:rsidR="00485C64" w:rsidRPr="001C7803" w:rsidRDefault="00485C64" w:rsidP="001C7803">
      <w:pPr>
        <w:pStyle w:val="a5"/>
        <w:numPr>
          <w:ilvl w:val="1"/>
          <w:numId w:val="33"/>
        </w:numPr>
        <w:jc w:val="both"/>
        <w:rPr>
          <w:b w:val="0"/>
          <w:sz w:val="30"/>
          <w:szCs w:val="30"/>
        </w:rPr>
      </w:pPr>
      <w:r w:rsidRPr="001C7803">
        <w:rPr>
          <w:b w:val="0"/>
          <w:sz w:val="30"/>
          <w:szCs w:val="30"/>
        </w:rPr>
        <w:t>прочитайте текст 1-2 раза, а затем, с интервалами, возвращайтесь к нему;</w:t>
      </w:r>
    </w:p>
    <w:p w:rsidR="00485C64" w:rsidRPr="001C7803" w:rsidRDefault="00485C64" w:rsidP="001C7803">
      <w:pPr>
        <w:pStyle w:val="a5"/>
        <w:numPr>
          <w:ilvl w:val="1"/>
          <w:numId w:val="33"/>
        </w:numPr>
        <w:jc w:val="both"/>
        <w:rPr>
          <w:b w:val="0"/>
          <w:sz w:val="30"/>
          <w:szCs w:val="30"/>
        </w:rPr>
      </w:pPr>
      <w:r w:rsidRPr="001C7803">
        <w:rPr>
          <w:b w:val="0"/>
          <w:sz w:val="30"/>
          <w:szCs w:val="30"/>
        </w:rPr>
        <w:t>запомнив что-либо, вернитесь к своим записям незадолго до выступления. Повторяйте сведения, которые вы хотите запомнить. Пользуйтесь ими. Применяйте их.</w:t>
      </w:r>
    </w:p>
    <w:p w:rsidR="00485C64" w:rsidRPr="001C7803" w:rsidRDefault="00485C64" w:rsidP="001C7803">
      <w:pPr>
        <w:pStyle w:val="a5"/>
        <w:numPr>
          <w:ilvl w:val="0"/>
          <w:numId w:val="33"/>
        </w:numPr>
        <w:jc w:val="both"/>
        <w:rPr>
          <w:b w:val="0"/>
          <w:sz w:val="30"/>
          <w:szCs w:val="30"/>
        </w:rPr>
      </w:pPr>
      <w:r w:rsidRPr="001C7803">
        <w:rPr>
          <w:b w:val="0"/>
          <w:sz w:val="30"/>
          <w:szCs w:val="30"/>
        </w:rPr>
        <w:t xml:space="preserve">Третий закон памяти - </w:t>
      </w:r>
      <w:r w:rsidRPr="001C7803">
        <w:rPr>
          <w:sz w:val="30"/>
          <w:szCs w:val="30"/>
        </w:rPr>
        <w:t>ассоциации</w:t>
      </w:r>
      <w:r w:rsidRPr="001C7803">
        <w:rPr>
          <w:b w:val="0"/>
          <w:sz w:val="30"/>
          <w:szCs w:val="30"/>
        </w:rPr>
        <w:t>.</w:t>
      </w:r>
    </w:p>
    <w:p w:rsidR="00485C64" w:rsidRPr="001C7803" w:rsidRDefault="00485C64" w:rsidP="001C7803">
      <w:pPr>
        <w:pStyle w:val="a5"/>
        <w:ind w:left="360" w:firstLine="348"/>
        <w:jc w:val="both"/>
        <w:rPr>
          <w:b w:val="0"/>
          <w:sz w:val="30"/>
          <w:szCs w:val="30"/>
        </w:rPr>
      </w:pPr>
      <w:r w:rsidRPr="001C7803">
        <w:rPr>
          <w:b w:val="0"/>
          <w:sz w:val="30"/>
          <w:szCs w:val="30"/>
        </w:rPr>
        <w:t>Единственный способ запомнить факт - это ассоциировать его с каким-либо другим фактом:</w:t>
      </w:r>
    </w:p>
    <w:p w:rsidR="00485C64" w:rsidRPr="001C7803" w:rsidRDefault="00485C64" w:rsidP="001C7803">
      <w:pPr>
        <w:pStyle w:val="a5"/>
        <w:numPr>
          <w:ilvl w:val="1"/>
          <w:numId w:val="33"/>
        </w:numPr>
        <w:jc w:val="both"/>
        <w:rPr>
          <w:b w:val="0"/>
          <w:sz w:val="30"/>
          <w:szCs w:val="30"/>
        </w:rPr>
      </w:pPr>
      <w:r w:rsidRPr="001C7803">
        <w:rPr>
          <w:b w:val="0"/>
          <w:sz w:val="30"/>
          <w:szCs w:val="30"/>
        </w:rPr>
        <w:t>рассмотреть факт со всех сторон;</w:t>
      </w:r>
    </w:p>
    <w:p w:rsidR="00485C64" w:rsidRPr="001C7803" w:rsidRDefault="00485C64" w:rsidP="001C7803">
      <w:pPr>
        <w:pStyle w:val="a5"/>
        <w:numPr>
          <w:ilvl w:val="1"/>
          <w:numId w:val="33"/>
        </w:numPr>
        <w:jc w:val="both"/>
        <w:rPr>
          <w:b w:val="0"/>
          <w:sz w:val="30"/>
          <w:szCs w:val="30"/>
        </w:rPr>
      </w:pPr>
      <w:r w:rsidRPr="001C7803">
        <w:rPr>
          <w:b w:val="0"/>
          <w:sz w:val="30"/>
          <w:szCs w:val="30"/>
        </w:rPr>
        <w:t>чтобы запомнить фамилию - поговорите о ней с ее носителем, попытайтесь связать его фамилию с его миром, попытайтесь связать фамилию с родом деятельности;</w:t>
      </w:r>
    </w:p>
    <w:p w:rsidR="00485C64" w:rsidRPr="001C7803" w:rsidRDefault="00485C64" w:rsidP="001C7803">
      <w:pPr>
        <w:pStyle w:val="a5"/>
        <w:numPr>
          <w:ilvl w:val="1"/>
          <w:numId w:val="33"/>
        </w:numPr>
        <w:jc w:val="both"/>
        <w:rPr>
          <w:b w:val="0"/>
          <w:sz w:val="30"/>
          <w:szCs w:val="30"/>
        </w:rPr>
      </w:pPr>
      <w:r w:rsidRPr="001C7803">
        <w:rPr>
          <w:b w:val="0"/>
          <w:sz w:val="30"/>
          <w:szCs w:val="30"/>
        </w:rPr>
        <w:t>чтобы запомнить даты, связывайте их с великими событиями;</w:t>
      </w:r>
    </w:p>
    <w:p w:rsidR="00485C64" w:rsidRPr="001C7803" w:rsidRDefault="00485C64" w:rsidP="001C7803">
      <w:pPr>
        <w:pStyle w:val="a5"/>
        <w:numPr>
          <w:ilvl w:val="1"/>
          <w:numId w:val="33"/>
        </w:numPr>
        <w:jc w:val="both"/>
        <w:rPr>
          <w:b w:val="0"/>
          <w:sz w:val="30"/>
          <w:szCs w:val="30"/>
        </w:rPr>
      </w:pPr>
      <w:r w:rsidRPr="001C7803">
        <w:rPr>
          <w:b w:val="0"/>
          <w:sz w:val="30"/>
          <w:szCs w:val="30"/>
        </w:rPr>
        <w:t>если вы внезапно забыли, что собираетесь сказать, используйте последнюю фразу повторно, или уточняйте каждое последнее слово фразы.</w:t>
      </w:r>
    </w:p>
    <w:p w:rsidR="00485C64" w:rsidRPr="001C7803" w:rsidRDefault="00485C64" w:rsidP="001C7803">
      <w:pPr>
        <w:pStyle w:val="a5"/>
        <w:ind w:left="1080"/>
        <w:jc w:val="both"/>
        <w:rPr>
          <w:b w:val="0"/>
          <w:sz w:val="30"/>
          <w:szCs w:val="30"/>
        </w:rPr>
      </w:pPr>
    </w:p>
    <w:p w:rsidR="00485C64" w:rsidRPr="001C7803" w:rsidRDefault="00485C64" w:rsidP="001C7803">
      <w:pPr>
        <w:spacing w:after="0" w:line="240" w:lineRule="auto"/>
        <w:jc w:val="center"/>
        <w:rPr>
          <w:rFonts w:ascii="Times New Roman" w:hAnsi="Times New Roman" w:cs="Times New Roman"/>
          <w:b/>
          <w:sz w:val="30"/>
          <w:szCs w:val="30"/>
        </w:rPr>
      </w:pPr>
    </w:p>
    <w:p w:rsidR="00485C64" w:rsidRPr="001C7803" w:rsidRDefault="00485C64" w:rsidP="001C7803">
      <w:pPr>
        <w:spacing w:after="0" w:line="240" w:lineRule="auto"/>
        <w:jc w:val="center"/>
        <w:rPr>
          <w:rFonts w:ascii="Times New Roman" w:hAnsi="Times New Roman" w:cs="Times New Roman"/>
          <w:b/>
          <w:sz w:val="30"/>
          <w:szCs w:val="30"/>
        </w:rPr>
      </w:pPr>
      <w:r w:rsidRPr="001C7803">
        <w:rPr>
          <w:rFonts w:ascii="Times New Roman" w:hAnsi="Times New Roman" w:cs="Times New Roman"/>
          <w:b/>
          <w:sz w:val="30"/>
          <w:szCs w:val="30"/>
        </w:rPr>
        <w:t xml:space="preserve">Десять правил выработки такого умонастроения, </w:t>
      </w:r>
    </w:p>
    <w:p w:rsidR="00485C64" w:rsidRPr="001C7803" w:rsidRDefault="00485C64" w:rsidP="001C7803">
      <w:pPr>
        <w:spacing w:after="0" w:line="240" w:lineRule="auto"/>
        <w:jc w:val="center"/>
        <w:rPr>
          <w:rFonts w:ascii="Times New Roman" w:hAnsi="Times New Roman" w:cs="Times New Roman"/>
          <w:b/>
          <w:sz w:val="30"/>
          <w:szCs w:val="30"/>
        </w:rPr>
      </w:pPr>
      <w:r w:rsidRPr="001C7803">
        <w:rPr>
          <w:rFonts w:ascii="Times New Roman" w:hAnsi="Times New Roman" w:cs="Times New Roman"/>
          <w:b/>
          <w:sz w:val="30"/>
          <w:szCs w:val="30"/>
        </w:rPr>
        <w:t>которое принесет вам душевное спокойствие и счастье</w:t>
      </w:r>
    </w:p>
    <w:p w:rsidR="00485C64" w:rsidRPr="001C7803" w:rsidRDefault="00485C64" w:rsidP="001C7803">
      <w:pPr>
        <w:spacing w:after="0" w:line="240" w:lineRule="auto"/>
        <w:jc w:val="both"/>
        <w:rPr>
          <w:rFonts w:ascii="Times New Roman" w:hAnsi="Times New Roman" w:cs="Times New Roman"/>
          <w:i/>
          <w:sz w:val="30"/>
          <w:szCs w:val="30"/>
        </w:rPr>
      </w:pP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 xml:space="preserve">Именно сегодня я буду счастлив. Это означает, что я буду руководствоваться словами А. Линкольна, который сказал, что «большинство людей счастливы примерно на столько, </w:t>
      </w:r>
      <w:proofErr w:type="gramStart"/>
      <w:r w:rsidRPr="001C7803">
        <w:rPr>
          <w:rFonts w:ascii="Times New Roman" w:hAnsi="Times New Roman" w:cs="Times New Roman"/>
          <w:i/>
          <w:sz w:val="30"/>
          <w:szCs w:val="30"/>
        </w:rPr>
        <w:t>на сколько</w:t>
      </w:r>
      <w:proofErr w:type="gramEnd"/>
      <w:r w:rsidRPr="001C7803">
        <w:rPr>
          <w:rFonts w:ascii="Times New Roman" w:hAnsi="Times New Roman" w:cs="Times New Roman"/>
          <w:i/>
          <w:sz w:val="30"/>
          <w:szCs w:val="30"/>
        </w:rPr>
        <w:t xml:space="preserve"> они полны решимости быть счастливыми». Счастье заключено внутри нас, оно не является результатом внешних обстоятельств.</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 xml:space="preserve">Именно сегодня я постараюсь приспособиться к той жизни, которая меня окружает, а не пытаться приспособить все к моим желаниям. Я приму </w:t>
      </w:r>
      <w:r w:rsidRPr="001C7803">
        <w:rPr>
          <w:rFonts w:ascii="Times New Roman" w:hAnsi="Times New Roman" w:cs="Times New Roman"/>
          <w:i/>
          <w:sz w:val="30"/>
          <w:szCs w:val="30"/>
        </w:rPr>
        <w:lastRenderedPageBreak/>
        <w:t>мою семью</w:t>
      </w:r>
      <w:proofErr w:type="gramStart"/>
      <w:r w:rsidRPr="001C7803">
        <w:rPr>
          <w:rFonts w:ascii="Times New Roman" w:hAnsi="Times New Roman" w:cs="Times New Roman"/>
          <w:i/>
          <w:sz w:val="30"/>
          <w:szCs w:val="30"/>
        </w:rPr>
        <w:t xml:space="preserve"> ,</w:t>
      </w:r>
      <w:proofErr w:type="gramEnd"/>
      <w:r w:rsidRPr="001C7803">
        <w:rPr>
          <w:rFonts w:ascii="Times New Roman" w:hAnsi="Times New Roman" w:cs="Times New Roman"/>
          <w:i/>
          <w:sz w:val="30"/>
          <w:szCs w:val="30"/>
        </w:rPr>
        <w:t xml:space="preserve"> мою работу и обстоятельства моей жизни такими, как они есть, и постараюсь приноровиться к ним.</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Именно сегодня я позабочусь о своем организме. Я сделаю зарядку, буду ухаживать за своим телом, правильно питаться, постараюсь не наносить вреда своему здоровью и не пренебрегать им, чтобы мой организм стал идеальной машиной для выполнения моих требований.</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 xml:space="preserve">Именно сегодня я постараюсь уделять внимание развитию своего ума. Я изучу что-нибудь полезное. Я не буду </w:t>
      </w:r>
      <w:proofErr w:type="gramStart"/>
      <w:r w:rsidRPr="001C7803">
        <w:rPr>
          <w:rFonts w:ascii="Times New Roman" w:hAnsi="Times New Roman" w:cs="Times New Roman"/>
          <w:i/>
          <w:sz w:val="30"/>
          <w:szCs w:val="30"/>
        </w:rPr>
        <w:t>лентяем</w:t>
      </w:r>
      <w:proofErr w:type="gramEnd"/>
      <w:r w:rsidRPr="001C7803">
        <w:rPr>
          <w:rFonts w:ascii="Times New Roman" w:hAnsi="Times New Roman" w:cs="Times New Roman"/>
          <w:i/>
          <w:sz w:val="30"/>
          <w:szCs w:val="30"/>
        </w:rPr>
        <w:t xml:space="preserve"> в умственном отношении. Я прочитаю то, что требует усилия, размышления и сосредоточенности.</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Именно сегодня я займусь нравственным самоусовершенствованием. Для этого я рассчитываю осуществить три дела: я сделаю что-нибудь полезное кому-нибудь так, чтобы он не знал об этом; я сделаю, по крайней мере, два дела, которые мне не хочется делать – просто не упражнения.</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Именно сегодня я ко всему буду доброжелательно настроен. Я постараюсь выглядеть как можно лучше, по возможности надену то, что мне больше всего идет, буду разговаривать спокойным голосом, любезно вести себя, буду щедрым на похвалы, постараюсь никого не критиковать, ни к кому не придираться и не пытаться кем-то руководить или кого-то исправлять.</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Именно сегодня я постараюсь жить только нынешним днем, не буду стремиться решать проблемы всей своей жизни сразу. В течение 12 часов я смогу делать такие вещи, которые привели бы меня в ужас, если бы мне пришлось заниматься им всю жизнь.</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Именно сегодня я намечу программу своих дел. Я запишу, что я собираюсь делать каждый час. Возможно, я не смогу точно следовать этой программе, но я составлю ее. Это избавит меня от двух зол – спешки и нерешительности.</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Именно сегодня я полчаса проведу в покое и одиночестве и постараюсь расслабиться.</w:t>
      </w:r>
    </w:p>
    <w:p w:rsidR="00485C64" w:rsidRPr="001C7803" w:rsidRDefault="00485C64" w:rsidP="001C7803">
      <w:pPr>
        <w:numPr>
          <w:ilvl w:val="0"/>
          <w:numId w:val="34"/>
        </w:numPr>
        <w:spacing w:after="0" w:line="240" w:lineRule="auto"/>
        <w:jc w:val="both"/>
        <w:rPr>
          <w:rFonts w:ascii="Times New Roman" w:hAnsi="Times New Roman" w:cs="Times New Roman"/>
          <w:i/>
          <w:sz w:val="30"/>
          <w:szCs w:val="30"/>
        </w:rPr>
      </w:pPr>
      <w:r w:rsidRPr="001C7803">
        <w:rPr>
          <w:rFonts w:ascii="Times New Roman" w:hAnsi="Times New Roman" w:cs="Times New Roman"/>
          <w:i/>
          <w:sz w:val="30"/>
          <w:szCs w:val="30"/>
        </w:rPr>
        <w:t>Именно сегодня я не буду бояться, в особенности не буду бояться быть счастливым, наслаждаться красотой, любить и верить, что те, кого я люблю, любят меня.</w:t>
      </w:r>
    </w:p>
    <w:p w:rsidR="00485C64" w:rsidRPr="001C7803" w:rsidRDefault="00485C64" w:rsidP="001C7803">
      <w:pPr>
        <w:spacing w:after="0" w:line="240" w:lineRule="auto"/>
        <w:rPr>
          <w:rFonts w:ascii="Times New Roman" w:hAnsi="Times New Roman" w:cs="Times New Roman"/>
          <w:sz w:val="30"/>
          <w:szCs w:val="30"/>
        </w:rPr>
      </w:pPr>
    </w:p>
    <w:p w:rsidR="001C7803" w:rsidRDefault="001C7803" w:rsidP="001C7803">
      <w:pPr>
        <w:pStyle w:val="1"/>
        <w:ind w:left="-142" w:firstLine="142"/>
        <w:rPr>
          <w:caps/>
          <w:sz w:val="30"/>
          <w:szCs w:val="30"/>
          <w:u w:val="single"/>
          <w:lang w:val="en-US"/>
        </w:rPr>
      </w:pPr>
    </w:p>
    <w:p w:rsidR="001C7803" w:rsidRDefault="001C7803" w:rsidP="001C7803">
      <w:pPr>
        <w:pStyle w:val="1"/>
        <w:ind w:left="-142" w:firstLine="142"/>
        <w:rPr>
          <w:caps/>
          <w:sz w:val="30"/>
          <w:szCs w:val="30"/>
          <w:u w:val="single"/>
          <w:lang w:val="en-US"/>
        </w:rPr>
      </w:pPr>
    </w:p>
    <w:p w:rsidR="001C7803" w:rsidRDefault="001C7803" w:rsidP="001C7803">
      <w:pPr>
        <w:pStyle w:val="1"/>
        <w:ind w:left="-142" w:firstLine="142"/>
        <w:rPr>
          <w:caps/>
          <w:sz w:val="30"/>
          <w:szCs w:val="30"/>
          <w:u w:val="single"/>
          <w:lang w:val="en-US"/>
        </w:rPr>
      </w:pPr>
    </w:p>
    <w:p w:rsidR="001C7803" w:rsidRDefault="001C7803" w:rsidP="001C7803">
      <w:pPr>
        <w:pStyle w:val="1"/>
        <w:ind w:left="-142" w:firstLine="142"/>
        <w:rPr>
          <w:caps/>
          <w:sz w:val="30"/>
          <w:szCs w:val="30"/>
          <w:u w:val="single"/>
          <w:lang w:val="en-US"/>
        </w:rPr>
      </w:pPr>
    </w:p>
    <w:p w:rsidR="001C7803" w:rsidRPr="001C7803" w:rsidRDefault="001C7803" w:rsidP="001C7803">
      <w:pPr>
        <w:rPr>
          <w:lang w:val="en-US"/>
        </w:rPr>
      </w:pPr>
    </w:p>
    <w:p w:rsidR="001C7803" w:rsidRDefault="001C7803" w:rsidP="001C7803">
      <w:pPr>
        <w:pStyle w:val="1"/>
        <w:ind w:left="-142" w:firstLine="142"/>
        <w:rPr>
          <w:caps/>
          <w:sz w:val="30"/>
          <w:szCs w:val="30"/>
          <w:u w:val="single"/>
          <w:lang w:val="en-US"/>
        </w:rPr>
      </w:pPr>
    </w:p>
    <w:p w:rsidR="001C7803" w:rsidRDefault="001C7803" w:rsidP="001C7803">
      <w:pPr>
        <w:pStyle w:val="1"/>
        <w:ind w:left="-142" w:firstLine="142"/>
        <w:rPr>
          <w:caps/>
          <w:sz w:val="30"/>
          <w:szCs w:val="30"/>
          <w:u w:val="single"/>
          <w:lang w:val="en-US"/>
        </w:rPr>
      </w:pPr>
    </w:p>
    <w:p w:rsidR="00485C64" w:rsidRPr="001C7803" w:rsidRDefault="00485C64" w:rsidP="001C7803">
      <w:pPr>
        <w:pStyle w:val="1"/>
        <w:ind w:left="-142" w:firstLine="142"/>
        <w:rPr>
          <w:caps/>
          <w:sz w:val="30"/>
          <w:szCs w:val="30"/>
          <w:u w:val="single"/>
        </w:rPr>
      </w:pPr>
      <w:r w:rsidRPr="001C7803">
        <w:rPr>
          <w:caps/>
          <w:sz w:val="30"/>
          <w:szCs w:val="30"/>
          <w:u w:val="single"/>
        </w:rPr>
        <w:t>Памятки учителю</w:t>
      </w:r>
    </w:p>
    <w:p w:rsidR="00485C64" w:rsidRPr="001C7803" w:rsidRDefault="00485C64" w:rsidP="001C7803">
      <w:pPr>
        <w:pStyle w:val="2"/>
        <w:ind w:left="2880"/>
        <w:jc w:val="both"/>
        <w:rPr>
          <w:b w:val="0"/>
          <w:sz w:val="30"/>
          <w:szCs w:val="30"/>
        </w:rPr>
      </w:pPr>
    </w:p>
    <w:p w:rsidR="00485C64" w:rsidRPr="001C7803" w:rsidRDefault="00485C64" w:rsidP="001C7803">
      <w:pPr>
        <w:pStyle w:val="2"/>
        <w:ind w:left="2880"/>
        <w:jc w:val="both"/>
        <w:rPr>
          <w:caps/>
          <w:sz w:val="30"/>
          <w:szCs w:val="30"/>
        </w:rPr>
      </w:pPr>
      <w:r w:rsidRPr="001C7803">
        <w:rPr>
          <w:caps/>
          <w:sz w:val="30"/>
          <w:szCs w:val="30"/>
        </w:rPr>
        <w:t>Памятка 1</w:t>
      </w:r>
    </w:p>
    <w:p w:rsidR="00485C64" w:rsidRPr="001C7803" w:rsidRDefault="00485C64" w:rsidP="001C7803">
      <w:pPr>
        <w:pStyle w:val="a5"/>
        <w:jc w:val="center"/>
        <w:rPr>
          <w:i/>
          <w:sz w:val="30"/>
          <w:szCs w:val="30"/>
        </w:rPr>
      </w:pPr>
      <w:r w:rsidRPr="001C7803">
        <w:rPr>
          <w:i/>
          <w:sz w:val="30"/>
          <w:szCs w:val="30"/>
        </w:rPr>
        <w:t xml:space="preserve">По организации учебной работы, </w:t>
      </w:r>
    </w:p>
    <w:p w:rsidR="00485C64" w:rsidRPr="001C7803" w:rsidRDefault="00485C64" w:rsidP="001C7803">
      <w:pPr>
        <w:pStyle w:val="a5"/>
        <w:jc w:val="center"/>
        <w:rPr>
          <w:i/>
          <w:sz w:val="30"/>
          <w:szCs w:val="30"/>
        </w:rPr>
      </w:pPr>
      <w:proofErr w:type="gramStart"/>
      <w:r w:rsidRPr="001C7803">
        <w:rPr>
          <w:i/>
          <w:sz w:val="30"/>
          <w:szCs w:val="30"/>
        </w:rPr>
        <w:t>направленной</w:t>
      </w:r>
      <w:proofErr w:type="gramEnd"/>
      <w:r w:rsidRPr="001C7803">
        <w:rPr>
          <w:i/>
          <w:sz w:val="30"/>
          <w:szCs w:val="30"/>
        </w:rPr>
        <w:t xml:space="preserve"> на развитие  творческого начала школьников</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pStyle w:val="23"/>
        <w:ind w:firstLine="540"/>
        <w:rPr>
          <w:sz w:val="30"/>
          <w:szCs w:val="30"/>
        </w:rPr>
      </w:pPr>
      <w:r w:rsidRPr="001C7803">
        <w:rPr>
          <w:sz w:val="30"/>
          <w:szCs w:val="30"/>
        </w:rPr>
        <w:t>1. Применяй систематически задания, требующие выдумки, фантазии, воображения.</w:t>
      </w:r>
    </w:p>
    <w:p w:rsidR="00485C64" w:rsidRPr="001C7803" w:rsidRDefault="00485C64" w:rsidP="001C7803">
      <w:p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 xml:space="preserve">         </w:t>
      </w:r>
    </w:p>
    <w:p w:rsidR="00485C64" w:rsidRPr="001C7803" w:rsidRDefault="00485C64" w:rsidP="001C7803">
      <w:pPr>
        <w:pStyle w:val="23"/>
        <w:rPr>
          <w:sz w:val="30"/>
          <w:szCs w:val="30"/>
        </w:rPr>
      </w:pPr>
      <w:r w:rsidRPr="001C7803">
        <w:rPr>
          <w:sz w:val="30"/>
          <w:szCs w:val="30"/>
        </w:rPr>
        <w:t>Помни, что самостоятельная систематизация, схематизация, составление опорных конспектов – тоже творчество. Творчество на уроке может быть не только  содержании, но и в форме подачи и закрепления знаний – именно это позволяет изобретать кроссворды, чайнворды, опорные сигналы и т.п., считать их средством творческого развития. Применяй на уроках ролевые игры, но помни, что они учат, прежде всего, не интеллектуальному творчеству, а творческому поведению.</w:t>
      </w:r>
    </w:p>
    <w:p w:rsidR="00485C64" w:rsidRPr="001C7803" w:rsidRDefault="00485C64" w:rsidP="001C7803">
      <w:p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 xml:space="preserve">         </w:t>
      </w:r>
    </w:p>
    <w:p w:rsidR="00485C64" w:rsidRPr="001C7803" w:rsidRDefault="00485C64" w:rsidP="001C7803">
      <w:pPr>
        <w:spacing w:after="0" w:line="240" w:lineRule="auto"/>
        <w:ind w:firstLine="720"/>
        <w:jc w:val="both"/>
        <w:rPr>
          <w:rFonts w:ascii="Times New Roman" w:hAnsi="Times New Roman" w:cs="Times New Roman"/>
          <w:sz w:val="30"/>
          <w:szCs w:val="30"/>
        </w:rPr>
      </w:pPr>
      <w:r w:rsidRPr="001C7803">
        <w:rPr>
          <w:rFonts w:ascii="Times New Roman" w:hAnsi="Times New Roman" w:cs="Times New Roman"/>
          <w:sz w:val="30"/>
          <w:szCs w:val="30"/>
        </w:rPr>
        <w:t>Перевод учебного материала из одной формы в другую – понятие в образ, слово в рисунок, рисунок в движение и т.п. – тоже творчество.</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spacing w:after="0" w:line="240" w:lineRule="auto"/>
        <w:ind w:left="1080" w:hanging="360"/>
        <w:jc w:val="both"/>
        <w:rPr>
          <w:rFonts w:ascii="Times New Roman" w:hAnsi="Times New Roman" w:cs="Times New Roman"/>
          <w:sz w:val="30"/>
          <w:szCs w:val="30"/>
        </w:rPr>
      </w:pPr>
      <w:r w:rsidRPr="001C7803">
        <w:rPr>
          <w:rFonts w:ascii="Times New Roman" w:hAnsi="Times New Roman" w:cs="Times New Roman"/>
          <w:sz w:val="30"/>
          <w:szCs w:val="30"/>
        </w:rPr>
        <w:t>2. Не «загоняй» учеников  творчество, создавай ситуации, позволяющие ребятам выполнять или не выполнять творческие задания (необязательные), выбирать.</w:t>
      </w:r>
    </w:p>
    <w:p w:rsidR="00485C64" w:rsidRPr="001C7803" w:rsidRDefault="00485C64" w:rsidP="001C7803">
      <w:pPr>
        <w:spacing w:after="0" w:line="240" w:lineRule="auto"/>
        <w:ind w:left="1080" w:hanging="360"/>
        <w:jc w:val="both"/>
        <w:rPr>
          <w:rFonts w:ascii="Times New Roman" w:hAnsi="Times New Roman" w:cs="Times New Roman"/>
          <w:sz w:val="30"/>
          <w:szCs w:val="30"/>
        </w:rPr>
      </w:pPr>
    </w:p>
    <w:p w:rsidR="00485C64" w:rsidRPr="001C7803" w:rsidRDefault="00485C64" w:rsidP="001C7803">
      <w:pPr>
        <w:spacing w:after="0" w:line="240" w:lineRule="auto"/>
        <w:ind w:left="1080" w:hanging="360"/>
        <w:jc w:val="both"/>
        <w:rPr>
          <w:rFonts w:ascii="Times New Roman" w:hAnsi="Times New Roman" w:cs="Times New Roman"/>
          <w:sz w:val="30"/>
          <w:szCs w:val="30"/>
        </w:rPr>
      </w:pPr>
      <w:r w:rsidRPr="001C7803">
        <w:rPr>
          <w:rFonts w:ascii="Times New Roman" w:hAnsi="Times New Roman" w:cs="Times New Roman"/>
          <w:sz w:val="30"/>
          <w:szCs w:val="30"/>
        </w:rPr>
        <w:t>3. Не забывай, что творчеству учат. Учи творчеству, используя для этого идеи и приёмы ТРИЗ, школы «</w:t>
      </w:r>
      <w:proofErr w:type="spellStart"/>
      <w:r w:rsidRPr="001C7803">
        <w:rPr>
          <w:rFonts w:ascii="Times New Roman" w:hAnsi="Times New Roman" w:cs="Times New Roman"/>
          <w:sz w:val="30"/>
          <w:szCs w:val="30"/>
        </w:rPr>
        <w:t>Эйдос</w:t>
      </w:r>
      <w:proofErr w:type="spellEnd"/>
      <w:r w:rsidRPr="001C7803">
        <w:rPr>
          <w:rFonts w:ascii="Times New Roman" w:hAnsi="Times New Roman" w:cs="Times New Roman"/>
          <w:sz w:val="30"/>
          <w:szCs w:val="30"/>
        </w:rPr>
        <w:t>», другие тренинги развития воображения.</w:t>
      </w:r>
    </w:p>
    <w:p w:rsidR="00485C64" w:rsidRPr="001C7803" w:rsidRDefault="00485C64" w:rsidP="001C7803">
      <w:pPr>
        <w:spacing w:after="0" w:line="240" w:lineRule="auto"/>
        <w:ind w:left="1080" w:hanging="360"/>
        <w:jc w:val="both"/>
        <w:rPr>
          <w:rFonts w:ascii="Times New Roman" w:hAnsi="Times New Roman" w:cs="Times New Roman"/>
          <w:sz w:val="30"/>
          <w:szCs w:val="30"/>
        </w:rPr>
      </w:pPr>
      <w:r w:rsidRPr="001C7803">
        <w:rPr>
          <w:rFonts w:ascii="Times New Roman" w:hAnsi="Times New Roman" w:cs="Times New Roman"/>
          <w:sz w:val="30"/>
          <w:szCs w:val="30"/>
        </w:rPr>
        <w:tab/>
      </w:r>
      <w:r w:rsidRPr="001C7803">
        <w:rPr>
          <w:rFonts w:ascii="Times New Roman" w:hAnsi="Times New Roman" w:cs="Times New Roman"/>
          <w:sz w:val="30"/>
          <w:szCs w:val="30"/>
        </w:rPr>
        <w:tab/>
      </w:r>
    </w:p>
    <w:p w:rsidR="00485C64" w:rsidRPr="001C7803" w:rsidRDefault="00485C64" w:rsidP="001C7803">
      <w:pPr>
        <w:spacing w:after="0" w:line="240" w:lineRule="auto"/>
        <w:ind w:left="1080" w:hanging="372"/>
        <w:jc w:val="both"/>
        <w:rPr>
          <w:rFonts w:ascii="Times New Roman" w:hAnsi="Times New Roman" w:cs="Times New Roman"/>
          <w:sz w:val="30"/>
          <w:szCs w:val="30"/>
        </w:rPr>
      </w:pPr>
      <w:r w:rsidRPr="001C7803">
        <w:rPr>
          <w:rFonts w:ascii="Times New Roman" w:hAnsi="Times New Roman" w:cs="Times New Roman"/>
          <w:sz w:val="30"/>
          <w:szCs w:val="30"/>
        </w:rPr>
        <w:t>4. В творческих заданиях оценивай не только результат - знание, но и результат - оригинальность.</w:t>
      </w:r>
    </w:p>
    <w:p w:rsidR="00485C64" w:rsidRPr="001C7803" w:rsidRDefault="00485C64" w:rsidP="001C7803">
      <w:p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ab/>
      </w:r>
    </w:p>
    <w:p w:rsidR="00485C64" w:rsidRPr="001C7803" w:rsidRDefault="00485C64" w:rsidP="001C7803">
      <w:pPr>
        <w:pStyle w:val="2"/>
        <w:ind w:left="2880"/>
        <w:jc w:val="both"/>
        <w:rPr>
          <w:caps/>
          <w:sz w:val="30"/>
          <w:szCs w:val="30"/>
        </w:rPr>
      </w:pPr>
      <w:r w:rsidRPr="001C7803">
        <w:rPr>
          <w:caps/>
          <w:sz w:val="30"/>
          <w:szCs w:val="30"/>
        </w:rPr>
        <w:t>Памятка 2</w:t>
      </w:r>
    </w:p>
    <w:p w:rsidR="00485C64" w:rsidRPr="001C7803" w:rsidRDefault="00485C64" w:rsidP="001C7803">
      <w:pPr>
        <w:spacing w:after="0" w:line="240" w:lineRule="auto"/>
        <w:rPr>
          <w:rFonts w:ascii="Times New Roman" w:hAnsi="Times New Roman" w:cs="Times New Roman"/>
          <w:sz w:val="30"/>
          <w:szCs w:val="30"/>
        </w:rPr>
      </w:pPr>
    </w:p>
    <w:p w:rsidR="00485C64" w:rsidRPr="001C7803" w:rsidRDefault="00485C64" w:rsidP="001C7803">
      <w:pPr>
        <w:pStyle w:val="a5"/>
        <w:jc w:val="center"/>
        <w:rPr>
          <w:sz w:val="30"/>
          <w:szCs w:val="30"/>
        </w:rPr>
      </w:pPr>
      <w:r w:rsidRPr="001C7803">
        <w:rPr>
          <w:sz w:val="30"/>
          <w:szCs w:val="30"/>
        </w:rPr>
        <w:t xml:space="preserve">По организации учебной работы, </w:t>
      </w:r>
    </w:p>
    <w:p w:rsidR="00485C64" w:rsidRPr="001C7803" w:rsidRDefault="00485C64" w:rsidP="001C7803">
      <w:pPr>
        <w:pStyle w:val="a5"/>
        <w:jc w:val="center"/>
        <w:rPr>
          <w:sz w:val="30"/>
          <w:szCs w:val="30"/>
        </w:rPr>
      </w:pPr>
      <w:proofErr w:type="gramStart"/>
      <w:r w:rsidRPr="001C7803">
        <w:rPr>
          <w:sz w:val="30"/>
          <w:szCs w:val="30"/>
        </w:rPr>
        <w:t>направленной</w:t>
      </w:r>
      <w:proofErr w:type="gramEnd"/>
      <w:r w:rsidRPr="001C7803">
        <w:rPr>
          <w:sz w:val="30"/>
          <w:szCs w:val="30"/>
        </w:rPr>
        <w:t xml:space="preserve"> на совместное творчество</w:t>
      </w:r>
    </w:p>
    <w:p w:rsidR="00485C64" w:rsidRPr="001C7803" w:rsidRDefault="00485C64" w:rsidP="001C7803">
      <w:pPr>
        <w:spacing w:after="0" w:line="240" w:lineRule="auto"/>
        <w:jc w:val="both"/>
        <w:rPr>
          <w:rFonts w:ascii="Times New Roman" w:hAnsi="Times New Roman" w:cs="Times New Roman"/>
          <w:b/>
          <w:sz w:val="30"/>
          <w:szCs w:val="30"/>
        </w:rPr>
      </w:pPr>
    </w:p>
    <w:p w:rsidR="00485C64" w:rsidRPr="001C7803" w:rsidRDefault="00485C64" w:rsidP="001C7803">
      <w:pPr>
        <w:numPr>
          <w:ilvl w:val="0"/>
          <w:numId w:val="51"/>
        </w:numPr>
        <w:spacing w:after="0" w:line="240" w:lineRule="auto"/>
        <w:ind w:left="720"/>
        <w:jc w:val="both"/>
        <w:rPr>
          <w:rFonts w:ascii="Times New Roman" w:hAnsi="Times New Roman" w:cs="Times New Roman"/>
          <w:sz w:val="30"/>
          <w:szCs w:val="30"/>
        </w:rPr>
      </w:pPr>
      <w:r w:rsidRPr="001C7803">
        <w:rPr>
          <w:rFonts w:ascii="Times New Roman" w:hAnsi="Times New Roman" w:cs="Times New Roman"/>
          <w:sz w:val="30"/>
          <w:szCs w:val="30"/>
        </w:rPr>
        <w:t>Изучай и используй в работе формы совместной творческой работы: «мозговой штурм», театрализацию, интеллектуальные командные игры, групповую исследовательскую работу, совместное изготовление наглядных пособий, групповые творческие лабораторные работы, совместные сочинения и т.п.</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1"/>
        </w:numPr>
        <w:spacing w:after="0" w:line="240" w:lineRule="auto"/>
        <w:ind w:left="720"/>
        <w:jc w:val="both"/>
        <w:rPr>
          <w:rFonts w:ascii="Times New Roman" w:hAnsi="Times New Roman" w:cs="Times New Roman"/>
          <w:sz w:val="30"/>
          <w:szCs w:val="30"/>
        </w:rPr>
      </w:pPr>
      <w:r w:rsidRPr="001C7803">
        <w:rPr>
          <w:rFonts w:ascii="Times New Roman" w:hAnsi="Times New Roman" w:cs="Times New Roman"/>
          <w:sz w:val="30"/>
          <w:szCs w:val="30"/>
        </w:rPr>
        <w:t>Создавай учебные ситуации, позволяющие школьникам выбирать путь индивидуального или совместного творчества.</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pStyle w:val="a7"/>
        <w:ind w:left="720" w:hanging="360"/>
        <w:rPr>
          <w:sz w:val="30"/>
          <w:szCs w:val="30"/>
        </w:rPr>
      </w:pPr>
      <w:r w:rsidRPr="001C7803">
        <w:rPr>
          <w:sz w:val="30"/>
          <w:szCs w:val="30"/>
        </w:rPr>
        <w:t>3. Учитывай и используй при организации и анализе совместного творчества структуру творческих групп: кто лидер, кто генератор идей, кто критик, кто оказывается наиболее выпадающим из общей работы.</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2"/>
        </w:numPr>
        <w:spacing w:after="0" w:line="240" w:lineRule="auto"/>
        <w:ind w:left="720"/>
        <w:jc w:val="both"/>
        <w:rPr>
          <w:rFonts w:ascii="Times New Roman" w:hAnsi="Times New Roman" w:cs="Times New Roman"/>
          <w:sz w:val="30"/>
          <w:szCs w:val="30"/>
        </w:rPr>
      </w:pPr>
      <w:r w:rsidRPr="001C7803">
        <w:rPr>
          <w:rFonts w:ascii="Times New Roman" w:hAnsi="Times New Roman" w:cs="Times New Roman"/>
          <w:sz w:val="30"/>
          <w:szCs w:val="30"/>
        </w:rPr>
        <w:t>Вводи и закрепляй правила совместной работы. Закрепляй, развивай и поддерживай умение конструктивно сотрудничать.</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pStyle w:val="23"/>
        <w:ind w:left="720" w:hanging="360"/>
        <w:rPr>
          <w:sz w:val="30"/>
          <w:szCs w:val="30"/>
        </w:rPr>
      </w:pPr>
      <w:r w:rsidRPr="001C7803">
        <w:rPr>
          <w:sz w:val="30"/>
          <w:szCs w:val="30"/>
        </w:rPr>
        <w:t>5. При совместной творческой работе оценивай не только результат - знания, умения, не только их оригинальность, но и насколько совместно протекала работа, каков вклад каждого.</w:t>
      </w:r>
    </w:p>
    <w:p w:rsidR="00485C64" w:rsidRPr="001C7803" w:rsidRDefault="00485C64" w:rsidP="001C7803">
      <w:pPr>
        <w:pStyle w:val="2"/>
        <w:ind w:left="2880"/>
        <w:jc w:val="both"/>
        <w:rPr>
          <w:b w:val="0"/>
          <w:sz w:val="30"/>
          <w:szCs w:val="30"/>
        </w:rPr>
      </w:pPr>
    </w:p>
    <w:p w:rsidR="00485C64" w:rsidRPr="001C7803" w:rsidRDefault="00485C64" w:rsidP="001C7803">
      <w:pPr>
        <w:pStyle w:val="2"/>
        <w:ind w:left="2880"/>
        <w:jc w:val="both"/>
        <w:rPr>
          <w:caps/>
          <w:sz w:val="30"/>
          <w:szCs w:val="30"/>
        </w:rPr>
      </w:pPr>
      <w:r w:rsidRPr="001C7803">
        <w:rPr>
          <w:caps/>
          <w:sz w:val="30"/>
          <w:szCs w:val="30"/>
        </w:rPr>
        <w:t>Памятка 3</w:t>
      </w:r>
    </w:p>
    <w:p w:rsidR="00485C64" w:rsidRPr="001C7803" w:rsidRDefault="00485C64" w:rsidP="001C7803">
      <w:pPr>
        <w:spacing w:after="0" w:line="240" w:lineRule="auto"/>
        <w:rPr>
          <w:rFonts w:ascii="Times New Roman" w:hAnsi="Times New Roman" w:cs="Times New Roman"/>
          <w:sz w:val="30"/>
          <w:szCs w:val="30"/>
        </w:rPr>
      </w:pPr>
    </w:p>
    <w:p w:rsidR="00485C64" w:rsidRPr="001C7803" w:rsidRDefault="00485C64" w:rsidP="001C7803">
      <w:pPr>
        <w:pStyle w:val="a5"/>
        <w:jc w:val="center"/>
        <w:rPr>
          <w:sz w:val="30"/>
          <w:szCs w:val="30"/>
        </w:rPr>
      </w:pPr>
      <w:r w:rsidRPr="001C7803">
        <w:rPr>
          <w:sz w:val="30"/>
          <w:szCs w:val="30"/>
        </w:rPr>
        <w:t xml:space="preserve">По организации учебной работы, </w:t>
      </w:r>
    </w:p>
    <w:p w:rsidR="00485C64" w:rsidRPr="001C7803" w:rsidRDefault="00485C64" w:rsidP="001C7803">
      <w:pPr>
        <w:pStyle w:val="a5"/>
        <w:jc w:val="center"/>
        <w:rPr>
          <w:sz w:val="30"/>
          <w:szCs w:val="30"/>
        </w:rPr>
      </w:pPr>
      <w:r w:rsidRPr="001C7803">
        <w:rPr>
          <w:sz w:val="30"/>
          <w:szCs w:val="30"/>
        </w:rPr>
        <w:t>направленной на познание себя как ученика и человека</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3"/>
        </w:numPr>
        <w:spacing w:after="0" w:line="240" w:lineRule="auto"/>
        <w:ind w:left="720"/>
        <w:jc w:val="both"/>
        <w:rPr>
          <w:rFonts w:ascii="Times New Roman" w:hAnsi="Times New Roman" w:cs="Times New Roman"/>
          <w:sz w:val="30"/>
          <w:szCs w:val="30"/>
        </w:rPr>
      </w:pPr>
      <w:r w:rsidRPr="001C7803">
        <w:rPr>
          <w:rFonts w:ascii="Times New Roman" w:hAnsi="Times New Roman" w:cs="Times New Roman"/>
          <w:sz w:val="30"/>
          <w:szCs w:val="30"/>
        </w:rPr>
        <w:t xml:space="preserve">Применяй на уроке учебное тестирование; самооценки, </w:t>
      </w:r>
      <w:proofErr w:type="spellStart"/>
      <w:r w:rsidRPr="001C7803">
        <w:rPr>
          <w:rFonts w:ascii="Times New Roman" w:hAnsi="Times New Roman" w:cs="Times New Roman"/>
          <w:sz w:val="30"/>
          <w:szCs w:val="30"/>
        </w:rPr>
        <w:t>взаимооценки</w:t>
      </w:r>
      <w:proofErr w:type="spellEnd"/>
      <w:r w:rsidRPr="001C7803">
        <w:rPr>
          <w:rFonts w:ascii="Times New Roman" w:hAnsi="Times New Roman" w:cs="Times New Roman"/>
          <w:sz w:val="30"/>
          <w:szCs w:val="30"/>
        </w:rPr>
        <w:t>; сравнения себя и своих поступков с поступками персонажей; позволяй ученикам осознанно корректировать свои знания и учебные действия; учи школьников задавать себе учебные перспективы (в том числе итоговые оценки); применяй к месту психологические, интеллектуальные и личностные тесты, задания.</w:t>
      </w:r>
    </w:p>
    <w:p w:rsidR="00485C64" w:rsidRPr="001C7803" w:rsidRDefault="00485C64" w:rsidP="001C7803">
      <w:pPr>
        <w:tabs>
          <w:tab w:val="num" w:pos="0"/>
          <w:tab w:val="left" w:pos="709"/>
          <w:tab w:val="left" w:pos="750"/>
        </w:tabs>
        <w:spacing w:after="0" w:line="240" w:lineRule="auto"/>
        <w:ind w:firstLine="750"/>
        <w:jc w:val="both"/>
        <w:rPr>
          <w:rFonts w:ascii="Times New Roman" w:hAnsi="Times New Roman" w:cs="Times New Roman"/>
          <w:sz w:val="30"/>
          <w:szCs w:val="30"/>
        </w:rPr>
      </w:pPr>
    </w:p>
    <w:p w:rsidR="00485C64" w:rsidRPr="001C7803" w:rsidRDefault="00485C64" w:rsidP="001C7803">
      <w:pPr>
        <w:numPr>
          <w:ilvl w:val="0"/>
          <w:numId w:val="53"/>
        </w:numPr>
        <w:spacing w:after="0" w:line="240" w:lineRule="auto"/>
        <w:ind w:left="720"/>
        <w:jc w:val="both"/>
        <w:rPr>
          <w:rFonts w:ascii="Times New Roman" w:hAnsi="Times New Roman" w:cs="Times New Roman"/>
          <w:sz w:val="30"/>
          <w:szCs w:val="30"/>
        </w:rPr>
      </w:pPr>
      <w:r w:rsidRPr="001C7803">
        <w:rPr>
          <w:rFonts w:ascii="Times New Roman" w:hAnsi="Times New Roman" w:cs="Times New Roman"/>
          <w:sz w:val="30"/>
          <w:szCs w:val="30"/>
        </w:rPr>
        <w:t xml:space="preserve">Создавай на уроке ситуации выбора заданий на </w:t>
      </w:r>
      <w:proofErr w:type="spellStart"/>
      <w:r w:rsidRPr="001C7803">
        <w:rPr>
          <w:rFonts w:ascii="Times New Roman" w:hAnsi="Times New Roman" w:cs="Times New Roman"/>
          <w:sz w:val="30"/>
          <w:szCs w:val="30"/>
        </w:rPr>
        <w:t>самооценивание</w:t>
      </w:r>
      <w:proofErr w:type="spellEnd"/>
      <w:r w:rsidRPr="001C7803">
        <w:rPr>
          <w:rFonts w:ascii="Times New Roman" w:hAnsi="Times New Roman" w:cs="Times New Roman"/>
          <w:sz w:val="30"/>
          <w:szCs w:val="30"/>
        </w:rPr>
        <w:t>, самопознание и оценки учителя.</w:t>
      </w:r>
    </w:p>
    <w:p w:rsidR="00485C64" w:rsidRPr="001C7803" w:rsidRDefault="00485C64" w:rsidP="001C7803">
      <w:pPr>
        <w:numPr>
          <w:ilvl w:val="0"/>
          <w:numId w:val="53"/>
        </w:numPr>
        <w:spacing w:after="0" w:line="240" w:lineRule="auto"/>
        <w:ind w:left="720"/>
        <w:jc w:val="both"/>
        <w:rPr>
          <w:rFonts w:ascii="Times New Roman" w:hAnsi="Times New Roman" w:cs="Times New Roman"/>
          <w:sz w:val="30"/>
          <w:szCs w:val="30"/>
        </w:rPr>
      </w:pPr>
      <w:r w:rsidRPr="001C7803">
        <w:rPr>
          <w:rFonts w:ascii="Times New Roman" w:hAnsi="Times New Roman" w:cs="Times New Roman"/>
          <w:sz w:val="30"/>
          <w:szCs w:val="30"/>
        </w:rPr>
        <w:t>Помни, чтобы ребята стремились на уроке к ситуациям самопознания, необходимо обеспечить им чувство безопасности. Не оценивай учебной оценкой акты самопознания школьников на уроке. Отмечай, поддерживай, стимулируй (но не отметкой) самопознание.</w:t>
      </w:r>
    </w:p>
    <w:p w:rsidR="00485C64" w:rsidRPr="001C7803" w:rsidRDefault="00485C64" w:rsidP="001C7803">
      <w:pPr>
        <w:numPr>
          <w:ilvl w:val="0"/>
          <w:numId w:val="53"/>
        </w:numPr>
        <w:spacing w:after="0" w:line="240" w:lineRule="auto"/>
        <w:ind w:left="720"/>
        <w:jc w:val="both"/>
        <w:rPr>
          <w:rFonts w:ascii="Times New Roman" w:hAnsi="Times New Roman" w:cs="Times New Roman"/>
          <w:sz w:val="30"/>
          <w:szCs w:val="30"/>
        </w:rPr>
      </w:pPr>
      <w:r w:rsidRPr="001C7803">
        <w:rPr>
          <w:rFonts w:ascii="Times New Roman" w:hAnsi="Times New Roman" w:cs="Times New Roman"/>
          <w:sz w:val="30"/>
          <w:szCs w:val="30"/>
        </w:rPr>
        <w:t xml:space="preserve">Не забывай, что стремление к самопознанию имеет свои ступени и растёт с возрастом (если мы не мешаем ему расти).      </w:t>
      </w:r>
    </w:p>
    <w:p w:rsidR="00485C64" w:rsidRPr="001C7803" w:rsidRDefault="00485C64" w:rsidP="001C7803">
      <w:pPr>
        <w:tabs>
          <w:tab w:val="left" w:pos="709"/>
          <w:tab w:val="left" w:pos="750"/>
        </w:tabs>
        <w:spacing w:after="0" w:line="240" w:lineRule="auto"/>
        <w:jc w:val="both"/>
        <w:rPr>
          <w:rFonts w:ascii="Times New Roman" w:hAnsi="Times New Roman" w:cs="Times New Roman"/>
          <w:sz w:val="30"/>
          <w:szCs w:val="30"/>
        </w:rPr>
      </w:pPr>
    </w:p>
    <w:p w:rsidR="00485C64" w:rsidRPr="001C7803" w:rsidRDefault="00485C64" w:rsidP="001C7803">
      <w:pPr>
        <w:pStyle w:val="2"/>
        <w:ind w:left="2880"/>
        <w:jc w:val="both"/>
        <w:rPr>
          <w:sz w:val="30"/>
          <w:szCs w:val="30"/>
        </w:rPr>
      </w:pPr>
      <w:r w:rsidRPr="001C7803">
        <w:rPr>
          <w:sz w:val="30"/>
          <w:szCs w:val="30"/>
        </w:rPr>
        <w:t>Памятка 4</w:t>
      </w:r>
    </w:p>
    <w:p w:rsidR="00485C64" w:rsidRPr="001C7803" w:rsidRDefault="00485C64" w:rsidP="001C7803">
      <w:pPr>
        <w:pStyle w:val="a5"/>
        <w:jc w:val="center"/>
        <w:rPr>
          <w:sz w:val="30"/>
          <w:szCs w:val="30"/>
        </w:rPr>
      </w:pPr>
      <w:r w:rsidRPr="001C7803">
        <w:rPr>
          <w:sz w:val="30"/>
          <w:szCs w:val="30"/>
        </w:rPr>
        <w:t xml:space="preserve">По организации учебной работы, </w:t>
      </w:r>
    </w:p>
    <w:p w:rsidR="00485C64" w:rsidRPr="001C7803" w:rsidRDefault="00485C64" w:rsidP="001C7803">
      <w:pPr>
        <w:pStyle w:val="a5"/>
        <w:jc w:val="center"/>
        <w:rPr>
          <w:sz w:val="30"/>
          <w:szCs w:val="30"/>
        </w:rPr>
      </w:pPr>
      <w:proofErr w:type="gramStart"/>
      <w:r w:rsidRPr="001C7803">
        <w:rPr>
          <w:sz w:val="30"/>
          <w:szCs w:val="30"/>
        </w:rPr>
        <w:t>направленной</w:t>
      </w:r>
      <w:proofErr w:type="gramEnd"/>
      <w:r w:rsidRPr="001C7803">
        <w:rPr>
          <w:sz w:val="30"/>
          <w:szCs w:val="30"/>
        </w:rPr>
        <w:t xml:space="preserve"> на самостоятельный выбор</w:t>
      </w:r>
    </w:p>
    <w:p w:rsidR="00485C64" w:rsidRPr="001C7803" w:rsidRDefault="00485C64" w:rsidP="001C7803">
      <w:pPr>
        <w:pStyle w:val="21"/>
        <w:ind w:left="720" w:hanging="360"/>
        <w:jc w:val="both"/>
        <w:rPr>
          <w:b w:val="0"/>
          <w:sz w:val="30"/>
          <w:szCs w:val="30"/>
        </w:rPr>
      </w:pPr>
      <w:r w:rsidRPr="001C7803">
        <w:rPr>
          <w:b w:val="0"/>
          <w:sz w:val="30"/>
          <w:szCs w:val="30"/>
        </w:rPr>
        <w:t>1. Систематически создавая в учебном процессе ситуации выбора учениками изучаемого содержания, форм отчетности, форм и видов экзаменов, объема учебной работы (в том числе объема нагрузки на уроках физкультуры), выбора факультативов и т.д.</w:t>
      </w:r>
    </w:p>
    <w:p w:rsidR="00485C64" w:rsidRPr="001C7803" w:rsidRDefault="00485C64" w:rsidP="001C7803">
      <w:pPr>
        <w:pStyle w:val="21"/>
        <w:jc w:val="left"/>
        <w:rPr>
          <w:sz w:val="30"/>
          <w:szCs w:val="30"/>
        </w:rPr>
      </w:pPr>
    </w:p>
    <w:p w:rsidR="00485C64" w:rsidRPr="001C7803" w:rsidRDefault="00485C64" w:rsidP="001C7803">
      <w:pPr>
        <w:spacing w:after="0" w:line="240" w:lineRule="auto"/>
        <w:ind w:left="720" w:hanging="360"/>
        <w:jc w:val="both"/>
        <w:rPr>
          <w:rFonts w:ascii="Times New Roman" w:hAnsi="Times New Roman" w:cs="Times New Roman"/>
          <w:sz w:val="30"/>
          <w:szCs w:val="30"/>
        </w:rPr>
      </w:pPr>
      <w:r w:rsidRPr="001C7803">
        <w:rPr>
          <w:rFonts w:ascii="Times New Roman" w:hAnsi="Times New Roman" w:cs="Times New Roman"/>
          <w:sz w:val="30"/>
          <w:szCs w:val="30"/>
        </w:rPr>
        <w:t>2. Создавай на уроке альтернативы между возможностью самостоятельного выбора заданий и выбором заданий учителем.</w:t>
      </w:r>
    </w:p>
    <w:p w:rsidR="00485C64" w:rsidRPr="001C7803" w:rsidRDefault="00485C64" w:rsidP="001C7803">
      <w:pPr>
        <w:spacing w:after="0" w:line="240" w:lineRule="auto"/>
        <w:ind w:left="720" w:hanging="360"/>
        <w:jc w:val="both"/>
        <w:rPr>
          <w:rFonts w:ascii="Times New Roman" w:hAnsi="Times New Roman" w:cs="Times New Roman"/>
          <w:sz w:val="30"/>
          <w:szCs w:val="30"/>
        </w:rPr>
      </w:pPr>
      <w:r w:rsidRPr="001C7803">
        <w:rPr>
          <w:rFonts w:ascii="Times New Roman" w:hAnsi="Times New Roman" w:cs="Times New Roman"/>
          <w:sz w:val="30"/>
          <w:szCs w:val="30"/>
        </w:rPr>
        <w:t>3. Не оценивай негативно нежелание школьника делать самостоятельные выборы, но стимулируй, поддерживай, в том числе оценкой, самостоятельные выборы школьников, особенно в случае принятия на себя повышенного объема и уровня работы.</w:t>
      </w:r>
    </w:p>
    <w:p w:rsidR="00485C64" w:rsidRPr="001C7803" w:rsidRDefault="00485C64" w:rsidP="001C7803">
      <w:pPr>
        <w:spacing w:after="0" w:line="240" w:lineRule="auto"/>
        <w:ind w:left="720" w:hanging="360"/>
        <w:jc w:val="both"/>
        <w:rPr>
          <w:rFonts w:ascii="Times New Roman" w:hAnsi="Times New Roman" w:cs="Times New Roman"/>
          <w:sz w:val="30"/>
          <w:szCs w:val="30"/>
        </w:rPr>
      </w:pPr>
      <w:r w:rsidRPr="001C7803">
        <w:rPr>
          <w:rFonts w:ascii="Times New Roman" w:hAnsi="Times New Roman" w:cs="Times New Roman"/>
          <w:sz w:val="30"/>
          <w:szCs w:val="30"/>
        </w:rPr>
        <w:t>4. Учи на уроке и вне урока ребят самостоятельному осознанному выбору, обучай приемам, способам рационализации своих выборов, учи оценивать возможные последствия совершаемых выборов.</w:t>
      </w:r>
    </w:p>
    <w:p w:rsidR="00485C64" w:rsidRPr="001C7803" w:rsidRDefault="00485C64" w:rsidP="001C7803">
      <w:pPr>
        <w:pStyle w:val="2"/>
        <w:jc w:val="center"/>
        <w:rPr>
          <w:b w:val="0"/>
          <w:sz w:val="30"/>
          <w:szCs w:val="30"/>
        </w:rPr>
      </w:pPr>
    </w:p>
    <w:p w:rsidR="00485C64" w:rsidRPr="001C7803" w:rsidRDefault="00485C64" w:rsidP="001C7803">
      <w:pPr>
        <w:pStyle w:val="2"/>
        <w:jc w:val="center"/>
        <w:rPr>
          <w:sz w:val="30"/>
          <w:szCs w:val="30"/>
        </w:rPr>
      </w:pPr>
      <w:r w:rsidRPr="001C7803">
        <w:rPr>
          <w:caps/>
          <w:sz w:val="30"/>
          <w:szCs w:val="30"/>
        </w:rPr>
        <w:t xml:space="preserve">Памятка </w:t>
      </w:r>
      <w:r w:rsidRPr="001C7803">
        <w:rPr>
          <w:sz w:val="30"/>
          <w:szCs w:val="30"/>
        </w:rPr>
        <w:t xml:space="preserve">5 </w:t>
      </w:r>
    </w:p>
    <w:p w:rsidR="00485C64" w:rsidRPr="001C7803" w:rsidRDefault="00485C64" w:rsidP="001C7803">
      <w:pPr>
        <w:pStyle w:val="2"/>
        <w:jc w:val="center"/>
        <w:rPr>
          <w:sz w:val="30"/>
          <w:szCs w:val="30"/>
        </w:rPr>
      </w:pPr>
      <w:r w:rsidRPr="001C7803">
        <w:rPr>
          <w:sz w:val="30"/>
          <w:szCs w:val="30"/>
        </w:rPr>
        <w:t>(резюме)</w:t>
      </w:r>
    </w:p>
    <w:p w:rsidR="00485C64" w:rsidRPr="001C7803" w:rsidRDefault="00485C64" w:rsidP="001C7803">
      <w:p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ab/>
        <w:t xml:space="preserve">Помни, что одним из решающих факторов роста ориентаций школьников на саморазвитие в учебном процессе является  психологический климат класса и психологический климат урока. </w:t>
      </w:r>
      <w:proofErr w:type="gramStart"/>
      <w:r w:rsidRPr="001C7803">
        <w:rPr>
          <w:rFonts w:ascii="Times New Roman" w:hAnsi="Times New Roman" w:cs="Times New Roman"/>
          <w:sz w:val="30"/>
          <w:szCs w:val="30"/>
        </w:rPr>
        <w:t>Учитывай логику (этапы, ступени) развития психологического климата: от чувства безопасности (Не страшно!</w:t>
      </w:r>
      <w:proofErr w:type="gramEnd"/>
      <w:r w:rsidRPr="001C7803">
        <w:rPr>
          <w:rFonts w:ascii="Times New Roman" w:hAnsi="Times New Roman" w:cs="Times New Roman"/>
          <w:sz w:val="30"/>
          <w:szCs w:val="30"/>
        </w:rPr>
        <w:t xml:space="preserve"> Не боюсь!) к чувству принадлежности (Мы вместе! Мы вместе с учителем! Мы дружно работаем!); от чувства принадлежности к признанию достижения (Ребята считают, что я могу! </w:t>
      </w:r>
      <w:proofErr w:type="gramStart"/>
      <w:r w:rsidRPr="001C7803">
        <w:rPr>
          <w:rFonts w:ascii="Times New Roman" w:hAnsi="Times New Roman" w:cs="Times New Roman"/>
          <w:sz w:val="30"/>
          <w:szCs w:val="30"/>
        </w:rPr>
        <w:t>Учитель признает мой успех, мое продвижение!); от признания достижений к стремлению выразить себя в учебной, познавательной сфере без относительной оценки окружающих.</w:t>
      </w:r>
      <w:proofErr w:type="gramEnd"/>
      <w:r w:rsidRPr="001C7803">
        <w:rPr>
          <w:rFonts w:ascii="Times New Roman" w:hAnsi="Times New Roman" w:cs="Times New Roman"/>
          <w:sz w:val="30"/>
          <w:szCs w:val="30"/>
        </w:rPr>
        <w:t xml:space="preserve"> Пойми, на каком этапе (ступеньке) создания благоприятного психологического климата та находишься со своим классом на своих уроках. Подумай, что можно сделать, чтобы перейти на следующий этап.</w:t>
      </w:r>
    </w:p>
    <w:p w:rsidR="00485C64" w:rsidRDefault="00485C64"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Default="001C7803" w:rsidP="001C7803">
      <w:pPr>
        <w:spacing w:after="0" w:line="240" w:lineRule="auto"/>
        <w:jc w:val="both"/>
        <w:rPr>
          <w:rFonts w:ascii="Times New Roman" w:hAnsi="Times New Roman" w:cs="Times New Roman"/>
          <w:sz w:val="30"/>
          <w:szCs w:val="30"/>
          <w:lang w:val="en-US"/>
        </w:rPr>
      </w:pPr>
    </w:p>
    <w:p w:rsidR="001C7803" w:rsidRPr="001C7803" w:rsidRDefault="001C7803" w:rsidP="001C7803">
      <w:pPr>
        <w:spacing w:after="0" w:line="240" w:lineRule="auto"/>
        <w:jc w:val="both"/>
        <w:rPr>
          <w:rFonts w:ascii="Times New Roman" w:hAnsi="Times New Roman" w:cs="Times New Roman"/>
          <w:sz w:val="30"/>
          <w:szCs w:val="30"/>
          <w:lang w:val="en-US"/>
        </w:rPr>
      </w:pPr>
    </w:p>
    <w:p w:rsidR="00485C64" w:rsidRPr="001C7803" w:rsidRDefault="00485C64" w:rsidP="001C7803">
      <w:pPr>
        <w:tabs>
          <w:tab w:val="left" w:pos="709"/>
          <w:tab w:val="left" w:pos="750"/>
        </w:tabs>
        <w:spacing w:after="0" w:line="240" w:lineRule="auto"/>
        <w:jc w:val="both"/>
        <w:rPr>
          <w:rFonts w:ascii="Times New Roman" w:hAnsi="Times New Roman" w:cs="Times New Roman"/>
          <w:sz w:val="30"/>
          <w:szCs w:val="30"/>
        </w:rPr>
      </w:pPr>
    </w:p>
    <w:p w:rsidR="00485C64" w:rsidRPr="001C7803" w:rsidRDefault="00485C64" w:rsidP="001C7803">
      <w:pPr>
        <w:spacing w:after="0" w:line="240" w:lineRule="auto"/>
        <w:jc w:val="center"/>
        <w:rPr>
          <w:rFonts w:ascii="Times New Roman" w:hAnsi="Times New Roman" w:cs="Times New Roman"/>
          <w:b/>
          <w:i/>
          <w:sz w:val="30"/>
          <w:szCs w:val="30"/>
        </w:rPr>
      </w:pPr>
      <w:r w:rsidRPr="001C7803">
        <w:rPr>
          <w:rFonts w:ascii="Times New Roman" w:hAnsi="Times New Roman" w:cs="Times New Roman"/>
          <w:b/>
          <w:i/>
          <w:sz w:val="30"/>
          <w:szCs w:val="30"/>
        </w:rPr>
        <w:t>АНАЛИЗ УРОКА  учителем после его проведения</w:t>
      </w:r>
    </w:p>
    <w:p w:rsidR="00485C64" w:rsidRPr="001C7803" w:rsidRDefault="00485C64" w:rsidP="001C7803">
      <w:pPr>
        <w:spacing w:after="0" w:line="240" w:lineRule="auto"/>
        <w:jc w:val="center"/>
        <w:rPr>
          <w:rFonts w:ascii="Times New Roman" w:hAnsi="Times New Roman" w:cs="Times New Roman"/>
          <w:b/>
          <w:i/>
          <w:sz w:val="30"/>
          <w:szCs w:val="30"/>
        </w:rPr>
      </w:pPr>
    </w:p>
    <w:p w:rsidR="00485C64" w:rsidRPr="001C7803" w:rsidRDefault="00485C64" w:rsidP="001C7803">
      <w:pPr>
        <w:pStyle w:val="a7"/>
        <w:rPr>
          <w:sz w:val="30"/>
          <w:szCs w:val="30"/>
        </w:rPr>
      </w:pPr>
      <w:r w:rsidRPr="001C7803">
        <w:rPr>
          <w:sz w:val="30"/>
          <w:szCs w:val="30"/>
        </w:rPr>
        <w:t xml:space="preserve">Анализ своего урока учителем – это мысленное разложение проведенного урока на его составляющие с глубоким проникновением в их сущность, задачи с целью оценить конечный результат своей деятельности путем </w:t>
      </w:r>
      <w:proofErr w:type="gramStart"/>
      <w:r w:rsidRPr="001C7803">
        <w:rPr>
          <w:sz w:val="30"/>
          <w:szCs w:val="30"/>
        </w:rPr>
        <w:t>сравнения</w:t>
      </w:r>
      <w:proofErr w:type="gramEnd"/>
      <w:r w:rsidRPr="001C7803">
        <w:rPr>
          <w:sz w:val="30"/>
          <w:szCs w:val="30"/>
        </w:rPr>
        <w:t xml:space="preserve"> запланированного с осуществленным с учетом успехов и продвижения учащихся.</w:t>
      </w:r>
    </w:p>
    <w:p w:rsidR="00485C64" w:rsidRPr="001C7803" w:rsidRDefault="00485C64" w:rsidP="001C7803">
      <w:pPr>
        <w:spacing w:after="0" w:line="240" w:lineRule="auto"/>
        <w:ind w:firstLine="900"/>
        <w:jc w:val="both"/>
        <w:rPr>
          <w:rFonts w:ascii="Times New Roman" w:hAnsi="Times New Roman" w:cs="Times New Roman"/>
          <w:sz w:val="30"/>
          <w:szCs w:val="30"/>
        </w:rPr>
      </w:pPr>
    </w:p>
    <w:p w:rsidR="00485C64" w:rsidRPr="001C7803" w:rsidRDefault="00485C64" w:rsidP="001C7803">
      <w:pPr>
        <w:pStyle w:val="1"/>
        <w:rPr>
          <w:sz w:val="30"/>
          <w:szCs w:val="30"/>
        </w:rPr>
      </w:pPr>
      <w:r w:rsidRPr="001C7803">
        <w:rPr>
          <w:sz w:val="30"/>
          <w:szCs w:val="30"/>
        </w:rPr>
        <w:t>Этапы анализа</w:t>
      </w:r>
    </w:p>
    <w:p w:rsidR="00485C64" w:rsidRPr="001C7803" w:rsidRDefault="00485C64" w:rsidP="001C7803">
      <w:pPr>
        <w:spacing w:after="0" w:line="240" w:lineRule="auto"/>
        <w:ind w:firstLine="900"/>
        <w:jc w:val="center"/>
        <w:rPr>
          <w:rFonts w:ascii="Times New Roman" w:hAnsi="Times New Roman" w:cs="Times New Roman"/>
          <w:b/>
          <w:caps/>
          <w:sz w:val="30"/>
          <w:szCs w:val="30"/>
          <w:u w:val="single"/>
        </w:rPr>
      </w:pPr>
    </w:p>
    <w:p w:rsidR="00485C64" w:rsidRPr="001C7803" w:rsidRDefault="00485C64" w:rsidP="001C7803">
      <w:pPr>
        <w:spacing w:after="0" w:line="240" w:lineRule="auto"/>
        <w:ind w:firstLine="708"/>
        <w:jc w:val="both"/>
        <w:rPr>
          <w:rFonts w:ascii="Times New Roman" w:hAnsi="Times New Roman" w:cs="Times New Roman"/>
          <w:b/>
          <w:i/>
          <w:sz w:val="30"/>
          <w:szCs w:val="30"/>
        </w:rPr>
      </w:pPr>
      <w:r w:rsidRPr="001C7803">
        <w:rPr>
          <w:rFonts w:ascii="Times New Roman" w:hAnsi="Times New Roman" w:cs="Times New Roman"/>
          <w:b/>
          <w:i/>
          <w:sz w:val="30"/>
          <w:szCs w:val="30"/>
        </w:rPr>
        <w:t>Первый этап:</w:t>
      </w:r>
    </w:p>
    <w:p w:rsidR="00485C64" w:rsidRPr="001C7803" w:rsidRDefault="00485C64" w:rsidP="001C7803">
      <w:pPr>
        <w:numPr>
          <w:ilvl w:val="0"/>
          <w:numId w:val="3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Каковы первые впечатления.</w:t>
      </w:r>
    </w:p>
    <w:p w:rsidR="00485C64" w:rsidRPr="001C7803" w:rsidRDefault="00485C64" w:rsidP="001C7803">
      <w:pPr>
        <w:numPr>
          <w:ilvl w:val="0"/>
          <w:numId w:val="3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Какая общая оценка урока.</w:t>
      </w:r>
    </w:p>
    <w:p w:rsidR="00485C64" w:rsidRPr="001C7803" w:rsidRDefault="00485C64" w:rsidP="001C7803">
      <w:pPr>
        <w:numPr>
          <w:ilvl w:val="0"/>
          <w:numId w:val="3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Какое настроение (хорошее, среднее, плохое, очень плохое).</w:t>
      </w:r>
    </w:p>
    <w:p w:rsidR="00485C64" w:rsidRPr="001C7803" w:rsidRDefault="00485C64" w:rsidP="001C7803">
      <w:pPr>
        <w:numPr>
          <w:ilvl w:val="0"/>
          <w:numId w:val="35"/>
        </w:numPr>
        <w:spacing w:after="0" w:line="240" w:lineRule="auto"/>
        <w:jc w:val="both"/>
        <w:rPr>
          <w:rFonts w:ascii="Times New Roman" w:hAnsi="Times New Roman" w:cs="Times New Roman"/>
          <w:sz w:val="30"/>
          <w:szCs w:val="30"/>
        </w:rPr>
      </w:pPr>
      <w:proofErr w:type="gramStart"/>
      <w:r w:rsidRPr="001C7803">
        <w:rPr>
          <w:rFonts w:ascii="Times New Roman" w:hAnsi="Times New Roman" w:cs="Times New Roman"/>
          <w:sz w:val="30"/>
          <w:szCs w:val="30"/>
        </w:rPr>
        <w:t>Доволен</w:t>
      </w:r>
      <w:proofErr w:type="gramEnd"/>
      <w:r w:rsidRPr="001C7803">
        <w:rPr>
          <w:rFonts w:ascii="Times New Roman" w:hAnsi="Times New Roman" w:cs="Times New Roman"/>
          <w:sz w:val="30"/>
          <w:szCs w:val="30"/>
        </w:rPr>
        <w:t xml:space="preserve"> (недоволен) собой.</w:t>
      </w:r>
    </w:p>
    <w:p w:rsidR="00485C64" w:rsidRPr="001C7803" w:rsidRDefault="00485C64" w:rsidP="001C7803">
      <w:pPr>
        <w:numPr>
          <w:ilvl w:val="0"/>
          <w:numId w:val="3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Все ли задуманное выполнено, или многое не успели.</w:t>
      </w:r>
    </w:p>
    <w:p w:rsidR="00485C64" w:rsidRPr="001C7803" w:rsidRDefault="00485C64" w:rsidP="001C7803">
      <w:pPr>
        <w:numPr>
          <w:ilvl w:val="0"/>
          <w:numId w:val="35"/>
        </w:numPr>
        <w:spacing w:after="0" w:line="240" w:lineRule="auto"/>
        <w:jc w:val="both"/>
        <w:rPr>
          <w:rFonts w:ascii="Times New Roman" w:hAnsi="Times New Roman" w:cs="Times New Roman"/>
          <w:sz w:val="30"/>
          <w:szCs w:val="30"/>
        </w:rPr>
      </w:pPr>
      <w:proofErr w:type="gramStart"/>
      <w:r w:rsidRPr="001C7803">
        <w:rPr>
          <w:rFonts w:ascii="Times New Roman" w:hAnsi="Times New Roman" w:cs="Times New Roman"/>
          <w:sz w:val="30"/>
          <w:szCs w:val="30"/>
        </w:rPr>
        <w:t>Доволен</w:t>
      </w:r>
      <w:proofErr w:type="gramEnd"/>
      <w:r w:rsidRPr="001C7803">
        <w:rPr>
          <w:rFonts w:ascii="Times New Roman" w:hAnsi="Times New Roman" w:cs="Times New Roman"/>
          <w:sz w:val="30"/>
          <w:szCs w:val="30"/>
        </w:rPr>
        <w:t xml:space="preserve"> ли учащимися, или они не понравились по своему отношению к учению.</w:t>
      </w:r>
    </w:p>
    <w:p w:rsidR="00485C64" w:rsidRPr="001C7803" w:rsidRDefault="00485C64" w:rsidP="001C7803">
      <w:pPr>
        <w:numPr>
          <w:ilvl w:val="0"/>
          <w:numId w:val="3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Какова дисциплина на уроке и др.</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spacing w:after="0" w:line="240" w:lineRule="auto"/>
        <w:ind w:left="360" w:firstLine="348"/>
        <w:jc w:val="both"/>
        <w:rPr>
          <w:rFonts w:ascii="Times New Roman" w:hAnsi="Times New Roman" w:cs="Times New Roman"/>
          <w:b/>
          <w:i/>
          <w:sz w:val="30"/>
          <w:szCs w:val="30"/>
        </w:rPr>
      </w:pPr>
      <w:r w:rsidRPr="001C7803">
        <w:rPr>
          <w:rFonts w:ascii="Times New Roman" w:hAnsi="Times New Roman" w:cs="Times New Roman"/>
          <w:b/>
          <w:i/>
          <w:sz w:val="30"/>
          <w:szCs w:val="30"/>
        </w:rPr>
        <w:t>Второй этап:</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Достигнуты ли на уроке поставленные задачи.</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Оптимально ли протекал учебный процесс.</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Целенаправленно ли осуществлялось обучение, воспитание и развитие учащихся.</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Формировался ли познавательный интерес школьников.</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Достигнута ли взаимосвязь в формировании знаний, умений, навыков учащихся.</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Соблюдались ли на уроке требования научной организации труда (экономия времени, четкость организации рабочего места учителя и учащихся, рациональность приемов деятельности учащихся и др.)</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 работали учащиеся на уроке (активность, работоспособность, мера их занятости, внимание, отношение к делу, ответственность, самостоятельность и др.).</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Удалось ли установить контакт с учащимися, благоприятен ли психологический микроклимат, не было ли безразличных учащихся.</w:t>
      </w:r>
    </w:p>
    <w:p w:rsidR="00485C64" w:rsidRPr="001C7803" w:rsidRDefault="00485C64" w:rsidP="001C7803">
      <w:pPr>
        <w:numPr>
          <w:ilvl w:val="0"/>
          <w:numId w:val="54"/>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Довольны ли своим поведением, стилем и методами проведения урока.</w:t>
      </w:r>
    </w:p>
    <w:p w:rsidR="00485C64" w:rsidRPr="001C7803" w:rsidRDefault="00485C64" w:rsidP="001C7803">
      <w:pPr>
        <w:numPr>
          <w:ilvl w:val="0"/>
          <w:numId w:val="54"/>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Что надо срочно исправить, изменить, дополнить на следующем уроке.</w:t>
      </w:r>
    </w:p>
    <w:p w:rsidR="00485C64" w:rsidRPr="001C7803" w:rsidRDefault="00485C64" w:rsidP="001C7803">
      <w:pPr>
        <w:spacing w:after="0" w:line="240" w:lineRule="auto"/>
        <w:jc w:val="both"/>
        <w:rPr>
          <w:rFonts w:ascii="Times New Roman" w:hAnsi="Times New Roman" w:cs="Times New Roman"/>
          <w:sz w:val="30"/>
          <w:szCs w:val="30"/>
        </w:rPr>
      </w:pPr>
    </w:p>
    <w:p w:rsidR="00485C64" w:rsidRDefault="00485C64" w:rsidP="001C7803">
      <w:pPr>
        <w:spacing w:after="0" w:line="240" w:lineRule="auto"/>
        <w:jc w:val="both"/>
        <w:rPr>
          <w:rFonts w:ascii="Times New Roman" w:hAnsi="Times New Roman" w:cs="Times New Roman"/>
          <w:sz w:val="30"/>
          <w:szCs w:val="30"/>
          <w:lang w:val="en-US"/>
        </w:rPr>
      </w:pPr>
    </w:p>
    <w:p w:rsidR="001C7803" w:rsidRPr="001C7803" w:rsidRDefault="001C7803" w:rsidP="001C7803">
      <w:pPr>
        <w:spacing w:after="0" w:line="240" w:lineRule="auto"/>
        <w:jc w:val="both"/>
        <w:rPr>
          <w:rFonts w:ascii="Times New Roman" w:hAnsi="Times New Roman" w:cs="Times New Roman"/>
          <w:sz w:val="30"/>
          <w:szCs w:val="30"/>
          <w:lang w:val="en-US"/>
        </w:rPr>
      </w:pPr>
    </w:p>
    <w:p w:rsidR="00485C64" w:rsidRPr="001C7803" w:rsidRDefault="00485C64" w:rsidP="001C7803">
      <w:pPr>
        <w:spacing w:after="0" w:line="240" w:lineRule="auto"/>
        <w:jc w:val="center"/>
        <w:rPr>
          <w:rFonts w:ascii="Times New Roman" w:hAnsi="Times New Roman" w:cs="Times New Roman"/>
          <w:b/>
          <w:i/>
          <w:caps/>
          <w:sz w:val="30"/>
          <w:szCs w:val="30"/>
        </w:rPr>
      </w:pPr>
    </w:p>
    <w:p w:rsidR="00485C64" w:rsidRPr="001C7803" w:rsidRDefault="00485C64" w:rsidP="001C7803">
      <w:pPr>
        <w:spacing w:after="0" w:line="240" w:lineRule="auto"/>
        <w:jc w:val="center"/>
        <w:rPr>
          <w:rFonts w:ascii="Times New Roman" w:hAnsi="Times New Roman" w:cs="Times New Roman"/>
          <w:b/>
          <w:i/>
          <w:sz w:val="30"/>
          <w:szCs w:val="30"/>
        </w:rPr>
      </w:pPr>
      <w:r w:rsidRPr="001C7803">
        <w:rPr>
          <w:rFonts w:ascii="Times New Roman" w:hAnsi="Times New Roman" w:cs="Times New Roman"/>
          <w:b/>
          <w:i/>
          <w:caps/>
          <w:sz w:val="30"/>
          <w:szCs w:val="30"/>
        </w:rPr>
        <w:lastRenderedPageBreak/>
        <w:t>Алгоритм</w:t>
      </w:r>
      <w:r w:rsidRPr="001C7803">
        <w:rPr>
          <w:rFonts w:ascii="Times New Roman" w:hAnsi="Times New Roman" w:cs="Times New Roman"/>
          <w:b/>
          <w:i/>
          <w:sz w:val="30"/>
          <w:szCs w:val="30"/>
        </w:rPr>
        <w:t xml:space="preserve">  анализа учителем проведенного урока</w:t>
      </w:r>
    </w:p>
    <w:p w:rsidR="00485C64" w:rsidRPr="001C7803" w:rsidRDefault="00485C64" w:rsidP="001C7803">
      <w:pPr>
        <w:spacing w:after="0" w:line="240" w:lineRule="auto"/>
        <w:jc w:val="center"/>
        <w:rPr>
          <w:rFonts w:ascii="Times New Roman" w:hAnsi="Times New Roman" w:cs="Times New Roman"/>
          <w:b/>
          <w:i/>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Какими требованиями руководствовался.</w:t>
      </w:r>
    </w:p>
    <w:p w:rsidR="00485C64" w:rsidRPr="001C7803" w:rsidRDefault="00485C64" w:rsidP="001C7803">
      <w:pPr>
        <w:spacing w:after="0" w:line="240" w:lineRule="auto"/>
        <w:ind w:left="360"/>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 учтена взаимосвязь уроков в теме.</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 учитывались особенности учащихся, в том числе сильных, слабых.</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 определил триединую задачу урока.</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 спланирована деятельность учащихся.</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Правильно ли подобран учебный материал к уроку.</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Какие приемы и методы работы учителя и учащихся, как они оправдали себя, если нет, то почему.</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Оправдали ли себя используемые наглядные пособия, в том числе ТСО. Какова их психолого-педагогическая ценность, если нет, то почему.</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jc w:val="both"/>
        <w:rPr>
          <w:rFonts w:ascii="Times New Roman" w:hAnsi="Times New Roman" w:cs="Times New Roman"/>
          <w:sz w:val="30"/>
          <w:szCs w:val="30"/>
        </w:rPr>
      </w:pPr>
      <w:r w:rsidRPr="001C7803">
        <w:rPr>
          <w:rFonts w:ascii="Times New Roman" w:hAnsi="Times New Roman" w:cs="Times New Roman"/>
          <w:sz w:val="30"/>
          <w:szCs w:val="30"/>
        </w:rPr>
        <w:t>Что на уроке способствовало развитию познавательных способностей, что это доказывает.</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В чем заключалась самостоятельная работа учащихся, какова ее педагогическая ценность.</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Что дал урок для формирования мировоззрения учащихся, для воспитания их нравственных черт, воли, характера, культуры, поведения.</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Как был предвиден ход урока, как оправдан.</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Какие затруднения возникли у всего класса, у отдельных учеников. Как они были преодолены. Причины затруднений. Пути устранения.</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Достигнуты ли цель и задачи урока, что это доказывает, если нет, то почему.</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Оценка результативности урока.</w:t>
      </w:r>
    </w:p>
    <w:p w:rsidR="00485C64" w:rsidRPr="001C7803" w:rsidRDefault="00485C64" w:rsidP="001C7803">
      <w:pPr>
        <w:spacing w:after="0" w:line="240" w:lineRule="auto"/>
        <w:jc w:val="both"/>
        <w:rPr>
          <w:rFonts w:ascii="Times New Roman" w:hAnsi="Times New Roman" w:cs="Times New Roman"/>
          <w:sz w:val="30"/>
          <w:szCs w:val="30"/>
        </w:rPr>
      </w:pP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proofErr w:type="gramStart"/>
      <w:r w:rsidRPr="001C7803">
        <w:rPr>
          <w:rFonts w:ascii="Times New Roman" w:hAnsi="Times New Roman" w:cs="Times New Roman"/>
          <w:sz w:val="30"/>
          <w:szCs w:val="30"/>
        </w:rPr>
        <w:t>Доволен</w:t>
      </w:r>
      <w:proofErr w:type="gramEnd"/>
      <w:r w:rsidRPr="001C7803">
        <w:rPr>
          <w:rFonts w:ascii="Times New Roman" w:hAnsi="Times New Roman" w:cs="Times New Roman"/>
          <w:sz w:val="30"/>
          <w:szCs w:val="30"/>
        </w:rPr>
        <w:t xml:space="preserve"> ли уроком.</w:t>
      </w:r>
    </w:p>
    <w:p w:rsidR="00485C64" w:rsidRPr="001C7803" w:rsidRDefault="00485C64" w:rsidP="001C7803">
      <w:pPr>
        <w:numPr>
          <w:ilvl w:val="0"/>
          <w:numId w:val="55"/>
        </w:numPr>
        <w:spacing w:after="0" w:line="240" w:lineRule="auto"/>
        <w:ind w:left="900" w:hanging="540"/>
        <w:jc w:val="both"/>
        <w:rPr>
          <w:rFonts w:ascii="Times New Roman" w:hAnsi="Times New Roman" w:cs="Times New Roman"/>
          <w:sz w:val="30"/>
          <w:szCs w:val="30"/>
        </w:rPr>
      </w:pPr>
      <w:r w:rsidRPr="001C7803">
        <w:rPr>
          <w:rFonts w:ascii="Times New Roman" w:hAnsi="Times New Roman" w:cs="Times New Roman"/>
          <w:sz w:val="30"/>
          <w:szCs w:val="30"/>
        </w:rPr>
        <w:t>Направления совершенствования урока.</w:t>
      </w:r>
    </w:p>
    <w:p w:rsidR="00485C64" w:rsidRPr="001C7803" w:rsidRDefault="00485C64" w:rsidP="001C7803">
      <w:pPr>
        <w:spacing w:after="0" w:line="240" w:lineRule="auto"/>
        <w:jc w:val="both"/>
        <w:rPr>
          <w:rFonts w:ascii="Times New Roman" w:hAnsi="Times New Roman" w:cs="Times New Roman"/>
          <w:sz w:val="30"/>
          <w:szCs w:val="30"/>
        </w:rPr>
      </w:pPr>
    </w:p>
    <w:p w:rsidR="00A13D7A" w:rsidRPr="001C7803" w:rsidRDefault="00A13D7A" w:rsidP="001C7803">
      <w:pPr>
        <w:spacing w:after="0" w:line="240" w:lineRule="auto"/>
        <w:rPr>
          <w:rFonts w:ascii="Times New Roman" w:hAnsi="Times New Roman" w:cs="Times New Roman"/>
          <w:sz w:val="30"/>
          <w:szCs w:val="30"/>
          <w:lang w:val="en-US"/>
        </w:rPr>
      </w:pPr>
    </w:p>
    <w:sectPr w:rsidR="00A13D7A" w:rsidRPr="001C7803" w:rsidSect="001C7803">
      <w:pgSz w:w="11906" w:h="16838"/>
      <w:pgMar w:top="709"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073"/>
    <w:multiLevelType w:val="hybridMultilevel"/>
    <w:tmpl w:val="C7D85150"/>
    <w:lvl w:ilvl="0" w:tplc="FFFFFFFF">
      <w:start w:val="1"/>
      <w:numFmt w:val="bullet"/>
      <w:lvlText w:val=""/>
      <w:lvlJc w:val="left"/>
      <w:pPr>
        <w:tabs>
          <w:tab w:val="num" w:pos="1620"/>
        </w:tabs>
        <w:ind w:left="16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F321AB"/>
    <w:multiLevelType w:val="hybridMultilevel"/>
    <w:tmpl w:val="AA3A12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322FC9"/>
    <w:multiLevelType w:val="hybridMultilevel"/>
    <w:tmpl w:val="CDA48764"/>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5885B51"/>
    <w:multiLevelType w:val="hybridMultilevel"/>
    <w:tmpl w:val="185624A6"/>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76C6455"/>
    <w:multiLevelType w:val="hybridMultilevel"/>
    <w:tmpl w:val="3CF63672"/>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88B6C9E"/>
    <w:multiLevelType w:val="hybridMultilevel"/>
    <w:tmpl w:val="8F82E2EC"/>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906574E"/>
    <w:multiLevelType w:val="hybridMultilevel"/>
    <w:tmpl w:val="A434F86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E9817D9"/>
    <w:multiLevelType w:val="hybridMultilevel"/>
    <w:tmpl w:val="FE96478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60A3C62"/>
    <w:multiLevelType w:val="multilevel"/>
    <w:tmpl w:val="885CB700"/>
    <w:lvl w:ilvl="0">
      <w:start w:val="4"/>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A035E5"/>
    <w:multiLevelType w:val="hybridMultilevel"/>
    <w:tmpl w:val="65EED2D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76F453F"/>
    <w:multiLevelType w:val="hybridMultilevel"/>
    <w:tmpl w:val="209ECA3A"/>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83F628A"/>
    <w:multiLevelType w:val="hybridMultilevel"/>
    <w:tmpl w:val="C9A659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A7E78DD"/>
    <w:multiLevelType w:val="hybridMultilevel"/>
    <w:tmpl w:val="19EE19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1F148EA"/>
    <w:multiLevelType w:val="hybridMultilevel"/>
    <w:tmpl w:val="C9A65926"/>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2B47F4B"/>
    <w:multiLevelType w:val="hybridMultilevel"/>
    <w:tmpl w:val="4840171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5236890"/>
    <w:multiLevelType w:val="hybridMultilevel"/>
    <w:tmpl w:val="FD16F4E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58633CA"/>
    <w:multiLevelType w:val="hybridMultilevel"/>
    <w:tmpl w:val="7EAE492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61364B4"/>
    <w:multiLevelType w:val="hybridMultilevel"/>
    <w:tmpl w:val="427633A0"/>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80030A2"/>
    <w:multiLevelType w:val="hybridMultilevel"/>
    <w:tmpl w:val="CB1A2C7C"/>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9D5134C"/>
    <w:multiLevelType w:val="hybridMultilevel"/>
    <w:tmpl w:val="FDD445E6"/>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BD00354"/>
    <w:multiLevelType w:val="hybridMultilevel"/>
    <w:tmpl w:val="30E2AD8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CED2BAC"/>
    <w:multiLevelType w:val="hybridMultilevel"/>
    <w:tmpl w:val="1A7ECFB8"/>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D1718B4"/>
    <w:multiLevelType w:val="hybridMultilevel"/>
    <w:tmpl w:val="A47472AA"/>
    <w:lvl w:ilvl="0" w:tplc="FFFFFFFF">
      <w:start w:val="1"/>
      <w:numFmt w:val="decimal"/>
      <w:lvlText w:val="%1."/>
      <w:lvlJc w:val="left"/>
      <w:pPr>
        <w:tabs>
          <w:tab w:val="num" w:pos="900"/>
        </w:tabs>
        <w:ind w:left="90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EC86DF3"/>
    <w:multiLevelType w:val="hybridMultilevel"/>
    <w:tmpl w:val="8DDE0092"/>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2EF05E7A"/>
    <w:multiLevelType w:val="hybridMultilevel"/>
    <w:tmpl w:val="ADD2E222"/>
    <w:lvl w:ilvl="0" w:tplc="FFFFFFFF">
      <w:start w:val="1"/>
      <w:numFmt w:val="decimal"/>
      <w:lvlText w:val="%1."/>
      <w:lvlJc w:val="left"/>
      <w:pPr>
        <w:tabs>
          <w:tab w:val="num" w:pos="1110"/>
        </w:tabs>
        <w:ind w:left="111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4247EA2"/>
    <w:multiLevelType w:val="hybridMultilevel"/>
    <w:tmpl w:val="DCA0A798"/>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6493CFE"/>
    <w:multiLevelType w:val="hybridMultilevel"/>
    <w:tmpl w:val="6284CE8C"/>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02626F8"/>
    <w:multiLevelType w:val="hybridMultilevel"/>
    <w:tmpl w:val="8F3C556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27B2595"/>
    <w:multiLevelType w:val="hybridMultilevel"/>
    <w:tmpl w:val="C9BE3578"/>
    <w:lvl w:ilvl="0" w:tplc="FFFFFFFF">
      <w:start w:val="1"/>
      <w:numFmt w:val="decimal"/>
      <w:lvlText w:val="%1."/>
      <w:lvlJc w:val="left"/>
      <w:pPr>
        <w:tabs>
          <w:tab w:val="num" w:pos="870"/>
        </w:tabs>
        <w:ind w:left="870" w:hanging="51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2DB142A"/>
    <w:multiLevelType w:val="hybridMultilevel"/>
    <w:tmpl w:val="245E93C4"/>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447D2E53"/>
    <w:multiLevelType w:val="hybridMultilevel"/>
    <w:tmpl w:val="ABC2D66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44DB5131"/>
    <w:multiLevelType w:val="hybridMultilevel"/>
    <w:tmpl w:val="0C1E3AA2"/>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47833A53"/>
    <w:multiLevelType w:val="hybridMultilevel"/>
    <w:tmpl w:val="5694C9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4B05466D"/>
    <w:multiLevelType w:val="hybridMultilevel"/>
    <w:tmpl w:val="07C680E4"/>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FD445A8"/>
    <w:multiLevelType w:val="hybridMultilevel"/>
    <w:tmpl w:val="3F3E87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337376F"/>
    <w:multiLevelType w:val="hybridMultilevel"/>
    <w:tmpl w:val="AB94CF6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35E7E32"/>
    <w:multiLevelType w:val="hybridMultilevel"/>
    <w:tmpl w:val="95CC202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5B37FE5"/>
    <w:multiLevelType w:val="hybridMultilevel"/>
    <w:tmpl w:val="9EA6DC0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68F7B71"/>
    <w:multiLevelType w:val="hybridMultilevel"/>
    <w:tmpl w:val="BD726274"/>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5E4B34EA"/>
    <w:multiLevelType w:val="hybridMultilevel"/>
    <w:tmpl w:val="26585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5E6219F5"/>
    <w:multiLevelType w:val="hybridMultilevel"/>
    <w:tmpl w:val="4BB8665C"/>
    <w:lvl w:ilvl="0" w:tplc="FFFFFFFF">
      <w:start w:val="1"/>
      <w:numFmt w:val="decimal"/>
      <w:lvlText w:val="%1."/>
      <w:lvlJc w:val="left"/>
      <w:pPr>
        <w:tabs>
          <w:tab w:val="num" w:pos="334"/>
        </w:tabs>
        <w:ind w:left="33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5F9949F2"/>
    <w:multiLevelType w:val="hybridMultilevel"/>
    <w:tmpl w:val="F52415E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5FFD2FEC"/>
    <w:multiLevelType w:val="hybridMultilevel"/>
    <w:tmpl w:val="1F0ED54A"/>
    <w:lvl w:ilvl="0" w:tplc="FFFFFFFF">
      <w:start w:val="1"/>
      <w:numFmt w:val="decimal"/>
      <w:lvlText w:val="%1."/>
      <w:lvlJc w:val="left"/>
      <w:pPr>
        <w:tabs>
          <w:tab w:val="num" w:pos="765"/>
        </w:tabs>
        <w:ind w:left="765" w:hanging="4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61402724"/>
    <w:multiLevelType w:val="hybridMultilevel"/>
    <w:tmpl w:val="BA4688C2"/>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398087D"/>
    <w:multiLevelType w:val="hybridMultilevel"/>
    <w:tmpl w:val="7110FB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o"/>
      <w:lvlJc w:val="left"/>
      <w:pPr>
        <w:tabs>
          <w:tab w:val="num" w:pos="2880"/>
        </w:tabs>
        <w:ind w:left="2880" w:hanging="360"/>
      </w:pPr>
      <w:rPr>
        <w:rFonts w:ascii="Courier New" w:hAnsi="Courier New" w:cs="Times New Roman" w:hint="default"/>
      </w:rPr>
    </w:lvl>
    <w:lvl w:ilvl="4" w:tplc="FFFFFFFF">
      <w:start w:val="1"/>
      <w:numFmt w:val="bullet"/>
      <w:lvlText w:val=""/>
      <w:lvlJc w:val="left"/>
      <w:pPr>
        <w:tabs>
          <w:tab w:val="num" w:pos="3600"/>
        </w:tabs>
        <w:ind w:left="3600" w:hanging="360"/>
      </w:pPr>
      <w:rPr>
        <w:rFonts w:ascii="Wingdings" w:hAnsi="Wingdings" w:hint="default"/>
        <w:sz w:val="16"/>
      </w:r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666A45C1"/>
    <w:multiLevelType w:val="hybridMultilevel"/>
    <w:tmpl w:val="309C29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6F05FB2"/>
    <w:multiLevelType w:val="hybridMultilevel"/>
    <w:tmpl w:val="EB98DA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67A32A5F"/>
    <w:multiLevelType w:val="hybridMultilevel"/>
    <w:tmpl w:val="516C373E"/>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6EB744B7"/>
    <w:multiLevelType w:val="hybridMultilevel"/>
    <w:tmpl w:val="363AC484"/>
    <w:lvl w:ilvl="0" w:tplc="FFFFFFFF">
      <w:start w:val="1"/>
      <w:numFmt w:val="bullet"/>
      <w:lvlText w:val="o"/>
      <w:lvlJc w:val="left"/>
      <w:pPr>
        <w:tabs>
          <w:tab w:val="num" w:pos="720"/>
        </w:tabs>
        <w:ind w:left="720" w:hanging="360"/>
      </w:pPr>
      <w:rPr>
        <w:rFonts w:ascii="Courier New" w:hAnsi="Courier New" w:cs="Times New Roman"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6F3D563C"/>
    <w:multiLevelType w:val="hybridMultilevel"/>
    <w:tmpl w:val="0BAE65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706A69A9"/>
    <w:multiLevelType w:val="hybridMultilevel"/>
    <w:tmpl w:val="AFA8689C"/>
    <w:lvl w:ilvl="0" w:tplc="FFFFFFFF">
      <w:start w:val="1"/>
      <w:numFmt w:val="decimal"/>
      <w:lvlText w:val="%1."/>
      <w:lvlJc w:val="left"/>
      <w:pPr>
        <w:tabs>
          <w:tab w:val="num" w:pos="765"/>
        </w:tabs>
        <w:ind w:left="765" w:hanging="4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74F52FE9"/>
    <w:multiLevelType w:val="hybridMultilevel"/>
    <w:tmpl w:val="C838C4D4"/>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8813592"/>
    <w:multiLevelType w:val="hybridMultilevel"/>
    <w:tmpl w:val="6BD2B07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792D08F7"/>
    <w:multiLevelType w:val="hybridMultilevel"/>
    <w:tmpl w:val="6E46EBA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7B443FC0"/>
    <w:multiLevelType w:val="hybridMultilevel"/>
    <w:tmpl w:val="BC8A935E"/>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85C64"/>
    <w:rsid w:val="001C7803"/>
    <w:rsid w:val="00247D3A"/>
    <w:rsid w:val="00485C64"/>
    <w:rsid w:val="00A13D7A"/>
    <w:rsid w:val="00A515D8"/>
    <w:rsid w:val="00E50515"/>
    <w:rsid w:val="00E56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15"/>
  </w:style>
  <w:style w:type="paragraph" w:styleId="1">
    <w:name w:val="heading 1"/>
    <w:basedOn w:val="a"/>
    <w:next w:val="a"/>
    <w:link w:val="10"/>
    <w:qFormat/>
    <w:rsid w:val="00485C64"/>
    <w:pPr>
      <w:keepNext/>
      <w:spacing w:after="0" w:line="240" w:lineRule="auto"/>
      <w:ind w:firstLine="720"/>
      <w:jc w:val="center"/>
      <w:outlineLvl w:val="0"/>
    </w:pPr>
    <w:rPr>
      <w:rFonts w:ascii="Times New Roman" w:eastAsia="Times New Roman" w:hAnsi="Times New Roman" w:cs="Times New Roman"/>
      <w:b/>
      <w:bCs/>
      <w:i/>
      <w:iCs/>
      <w:sz w:val="40"/>
      <w:szCs w:val="24"/>
    </w:rPr>
  </w:style>
  <w:style w:type="paragraph" w:styleId="2">
    <w:name w:val="heading 2"/>
    <w:basedOn w:val="a"/>
    <w:next w:val="a"/>
    <w:link w:val="20"/>
    <w:semiHidden/>
    <w:unhideWhenUsed/>
    <w:qFormat/>
    <w:rsid w:val="00485C64"/>
    <w:pPr>
      <w:keepNext/>
      <w:spacing w:after="0" w:line="240" w:lineRule="auto"/>
      <w:ind w:firstLine="720"/>
      <w:jc w:val="right"/>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485C64"/>
    <w:pPr>
      <w:keepNext/>
      <w:spacing w:after="0" w:line="240" w:lineRule="auto"/>
      <w:jc w:val="center"/>
      <w:outlineLvl w:val="2"/>
    </w:pPr>
    <w:rPr>
      <w:rFonts w:ascii="Times New Roman" w:eastAsia="Times New Roman" w:hAnsi="Times New Roman" w:cs="Times New Roman"/>
      <w:b/>
      <w:bCs/>
      <w:sz w:val="32"/>
      <w:szCs w:val="24"/>
    </w:rPr>
  </w:style>
  <w:style w:type="paragraph" w:styleId="4">
    <w:name w:val="heading 4"/>
    <w:basedOn w:val="a"/>
    <w:next w:val="a"/>
    <w:link w:val="40"/>
    <w:semiHidden/>
    <w:unhideWhenUsed/>
    <w:qFormat/>
    <w:rsid w:val="00485C64"/>
    <w:pPr>
      <w:keepNext/>
      <w:spacing w:after="0" w:line="240" w:lineRule="auto"/>
      <w:ind w:right="44"/>
      <w:jc w:val="center"/>
      <w:outlineLvl w:val="3"/>
    </w:pPr>
    <w:rPr>
      <w:rFonts w:ascii="Times New Roman" w:eastAsia="Times New Roman" w:hAnsi="Times New Roman" w:cs="Times New Roman"/>
      <w:b/>
      <w:bCs/>
      <w:caps/>
      <w:sz w:val="40"/>
      <w:szCs w:val="24"/>
    </w:rPr>
  </w:style>
  <w:style w:type="paragraph" w:styleId="5">
    <w:name w:val="heading 5"/>
    <w:basedOn w:val="a"/>
    <w:next w:val="a"/>
    <w:link w:val="50"/>
    <w:semiHidden/>
    <w:unhideWhenUsed/>
    <w:qFormat/>
    <w:rsid w:val="00485C64"/>
    <w:pPr>
      <w:keepNext/>
      <w:spacing w:after="0" w:line="240" w:lineRule="auto"/>
      <w:jc w:val="center"/>
      <w:outlineLvl w:val="4"/>
    </w:pPr>
    <w:rPr>
      <w:rFonts w:ascii="Times New Roman" w:eastAsia="Times New Roman" w:hAnsi="Times New Roman" w:cs="Times New Roman"/>
      <w:b/>
      <w:bCs/>
      <w:sz w:val="40"/>
      <w:szCs w:val="24"/>
    </w:rPr>
  </w:style>
  <w:style w:type="paragraph" w:styleId="6">
    <w:name w:val="heading 6"/>
    <w:basedOn w:val="a"/>
    <w:next w:val="a"/>
    <w:link w:val="60"/>
    <w:semiHidden/>
    <w:unhideWhenUsed/>
    <w:qFormat/>
    <w:rsid w:val="00485C64"/>
    <w:pPr>
      <w:keepNext/>
      <w:spacing w:after="0" w:line="240" w:lineRule="auto"/>
      <w:ind w:firstLine="708"/>
      <w:jc w:val="center"/>
      <w:outlineLvl w:val="5"/>
    </w:pPr>
    <w:rPr>
      <w:rFonts w:ascii="Times New Roman" w:eastAsia="Times New Roman" w:hAnsi="Times New Roman" w:cs="Times New Roman"/>
      <w:b/>
      <w:bCs/>
      <w:sz w:val="40"/>
      <w:szCs w:val="24"/>
    </w:rPr>
  </w:style>
  <w:style w:type="paragraph" w:styleId="7">
    <w:name w:val="heading 7"/>
    <w:basedOn w:val="a"/>
    <w:next w:val="a"/>
    <w:link w:val="70"/>
    <w:semiHidden/>
    <w:unhideWhenUsed/>
    <w:qFormat/>
    <w:rsid w:val="00485C64"/>
    <w:pPr>
      <w:keepNext/>
      <w:spacing w:after="0" w:line="240" w:lineRule="auto"/>
      <w:ind w:left="540" w:hanging="540"/>
      <w:jc w:val="center"/>
      <w:outlineLvl w:val="6"/>
    </w:pPr>
    <w:rPr>
      <w:rFonts w:ascii="Times New Roman" w:eastAsia="Times New Roman" w:hAnsi="Times New Roman" w:cs="Times New Roman"/>
      <w:b/>
      <w:bCs/>
      <w:caps/>
      <w:sz w:val="40"/>
      <w:szCs w:val="24"/>
    </w:rPr>
  </w:style>
  <w:style w:type="paragraph" w:styleId="8">
    <w:name w:val="heading 8"/>
    <w:basedOn w:val="a"/>
    <w:next w:val="a"/>
    <w:link w:val="80"/>
    <w:semiHidden/>
    <w:unhideWhenUsed/>
    <w:qFormat/>
    <w:rsid w:val="00485C64"/>
    <w:pPr>
      <w:keepNext/>
      <w:spacing w:after="0" w:line="240" w:lineRule="auto"/>
      <w:jc w:val="both"/>
      <w:outlineLvl w:val="7"/>
    </w:pPr>
    <w:rPr>
      <w:rFonts w:ascii="Times New Roman" w:eastAsia="Times New Roman" w:hAnsi="Times New Roman" w:cs="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C64"/>
    <w:rPr>
      <w:rFonts w:ascii="Times New Roman" w:eastAsia="Times New Roman" w:hAnsi="Times New Roman" w:cs="Times New Roman"/>
      <w:b/>
      <w:bCs/>
      <w:i/>
      <w:iCs/>
      <w:sz w:val="40"/>
      <w:szCs w:val="24"/>
    </w:rPr>
  </w:style>
  <w:style w:type="character" w:customStyle="1" w:styleId="20">
    <w:name w:val="Заголовок 2 Знак"/>
    <w:basedOn w:val="a0"/>
    <w:link w:val="2"/>
    <w:semiHidden/>
    <w:rsid w:val="00485C64"/>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485C64"/>
    <w:rPr>
      <w:rFonts w:ascii="Times New Roman" w:eastAsia="Times New Roman" w:hAnsi="Times New Roman" w:cs="Times New Roman"/>
      <w:b/>
      <w:bCs/>
      <w:sz w:val="32"/>
      <w:szCs w:val="24"/>
    </w:rPr>
  </w:style>
  <w:style w:type="character" w:customStyle="1" w:styleId="40">
    <w:name w:val="Заголовок 4 Знак"/>
    <w:basedOn w:val="a0"/>
    <w:link w:val="4"/>
    <w:semiHidden/>
    <w:rsid w:val="00485C64"/>
    <w:rPr>
      <w:rFonts w:ascii="Times New Roman" w:eastAsia="Times New Roman" w:hAnsi="Times New Roman" w:cs="Times New Roman"/>
      <w:b/>
      <w:bCs/>
      <w:caps/>
      <w:sz w:val="40"/>
      <w:szCs w:val="24"/>
    </w:rPr>
  </w:style>
  <w:style w:type="character" w:customStyle="1" w:styleId="50">
    <w:name w:val="Заголовок 5 Знак"/>
    <w:basedOn w:val="a0"/>
    <w:link w:val="5"/>
    <w:semiHidden/>
    <w:rsid w:val="00485C64"/>
    <w:rPr>
      <w:rFonts w:ascii="Times New Roman" w:eastAsia="Times New Roman" w:hAnsi="Times New Roman" w:cs="Times New Roman"/>
      <w:b/>
      <w:bCs/>
      <w:sz w:val="40"/>
      <w:szCs w:val="24"/>
    </w:rPr>
  </w:style>
  <w:style w:type="character" w:customStyle="1" w:styleId="60">
    <w:name w:val="Заголовок 6 Знак"/>
    <w:basedOn w:val="a0"/>
    <w:link w:val="6"/>
    <w:semiHidden/>
    <w:rsid w:val="00485C64"/>
    <w:rPr>
      <w:rFonts w:ascii="Times New Roman" w:eastAsia="Times New Roman" w:hAnsi="Times New Roman" w:cs="Times New Roman"/>
      <w:b/>
      <w:bCs/>
      <w:sz w:val="40"/>
      <w:szCs w:val="24"/>
    </w:rPr>
  </w:style>
  <w:style w:type="character" w:customStyle="1" w:styleId="70">
    <w:name w:val="Заголовок 7 Знак"/>
    <w:basedOn w:val="a0"/>
    <w:link w:val="7"/>
    <w:semiHidden/>
    <w:rsid w:val="00485C64"/>
    <w:rPr>
      <w:rFonts w:ascii="Times New Roman" w:eastAsia="Times New Roman" w:hAnsi="Times New Roman" w:cs="Times New Roman"/>
      <w:b/>
      <w:bCs/>
      <w:caps/>
      <w:sz w:val="40"/>
      <w:szCs w:val="24"/>
    </w:rPr>
  </w:style>
  <w:style w:type="character" w:customStyle="1" w:styleId="80">
    <w:name w:val="Заголовок 8 Знак"/>
    <w:basedOn w:val="a0"/>
    <w:link w:val="8"/>
    <w:semiHidden/>
    <w:rsid w:val="00485C64"/>
    <w:rPr>
      <w:rFonts w:ascii="Times New Roman" w:eastAsia="Times New Roman" w:hAnsi="Times New Roman" w:cs="Times New Roman"/>
      <w:i/>
      <w:iCs/>
      <w:sz w:val="28"/>
      <w:szCs w:val="24"/>
    </w:rPr>
  </w:style>
  <w:style w:type="paragraph" w:styleId="a3">
    <w:name w:val="Title"/>
    <w:basedOn w:val="a"/>
    <w:link w:val="a4"/>
    <w:qFormat/>
    <w:rsid w:val="00485C64"/>
    <w:pPr>
      <w:spacing w:after="0" w:line="240" w:lineRule="auto"/>
      <w:jc w:val="center"/>
    </w:pPr>
    <w:rPr>
      <w:rFonts w:ascii="Times New Roman" w:eastAsia="Times New Roman" w:hAnsi="Times New Roman" w:cs="Times New Roman"/>
      <w:b/>
      <w:bCs/>
      <w:i/>
      <w:iCs/>
      <w:sz w:val="40"/>
      <w:szCs w:val="24"/>
    </w:rPr>
  </w:style>
  <w:style w:type="character" w:customStyle="1" w:styleId="a4">
    <w:name w:val="Название Знак"/>
    <w:basedOn w:val="a0"/>
    <w:link w:val="a3"/>
    <w:rsid w:val="00485C64"/>
    <w:rPr>
      <w:rFonts w:ascii="Times New Roman" w:eastAsia="Times New Roman" w:hAnsi="Times New Roman" w:cs="Times New Roman"/>
      <w:b/>
      <w:bCs/>
      <w:i/>
      <w:iCs/>
      <w:sz w:val="40"/>
      <w:szCs w:val="24"/>
    </w:rPr>
  </w:style>
  <w:style w:type="paragraph" w:styleId="a5">
    <w:name w:val="Body Text"/>
    <w:basedOn w:val="a"/>
    <w:link w:val="a6"/>
    <w:unhideWhenUsed/>
    <w:rsid w:val="00485C64"/>
    <w:pPr>
      <w:spacing w:after="0" w:line="240" w:lineRule="auto"/>
    </w:pPr>
    <w:rPr>
      <w:rFonts w:ascii="Times New Roman" w:eastAsia="Times New Roman" w:hAnsi="Times New Roman" w:cs="Times New Roman"/>
      <w:b/>
      <w:bCs/>
      <w:sz w:val="40"/>
      <w:szCs w:val="24"/>
    </w:rPr>
  </w:style>
  <w:style w:type="character" w:customStyle="1" w:styleId="a6">
    <w:name w:val="Основной текст Знак"/>
    <w:basedOn w:val="a0"/>
    <w:link w:val="a5"/>
    <w:rsid w:val="00485C64"/>
    <w:rPr>
      <w:rFonts w:ascii="Times New Roman" w:eastAsia="Times New Roman" w:hAnsi="Times New Roman" w:cs="Times New Roman"/>
      <w:b/>
      <w:bCs/>
      <w:sz w:val="40"/>
      <w:szCs w:val="24"/>
    </w:rPr>
  </w:style>
  <w:style w:type="paragraph" w:styleId="a7">
    <w:name w:val="Body Text Indent"/>
    <w:basedOn w:val="a"/>
    <w:link w:val="a8"/>
    <w:unhideWhenUsed/>
    <w:rsid w:val="00485C64"/>
    <w:pPr>
      <w:spacing w:after="0" w:line="240" w:lineRule="auto"/>
      <w:ind w:firstLine="90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485C64"/>
    <w:rPr>
      <w:rFonts w:ascii="Times New Roman" w:eastAsia="Times New Roman" w:hAnsi="Times New Roman" w:cs="Times New Roman"/>
      <w:sz w:val="28"/>
      <w:szCs w:val="24"/>
    </w:rPr>
  </w:style>
  <w:style w:type="paragraph" w:styleId="21">
    <w:name w:val="Body Text 2"/>
    <w:basedOn w:val="a"/>
    <w:link w:val="22"/>
    <w:semiHidden/>
    <w:unhideWhenUsed/>
    <w:rsid w:val="00485C64"/>
    <w:pPr>
      <w:spacing w:after="0" w:line="240" w:lineRule="auto"/>
      <w:jc w:val="center"/>
    </w:pPr>
    <w:rPr>
      <w:rFonts w:ascii="Times New Roman" w:eastAsia="Times New Roman" w:hAnsi="Times New Roman" w:cs="Times New Roman"/>
      <w:b/>
      <w:bCs/>
      <w:sz w:val="32"/>
      <w:szCs w:val="24"/>
    </w:rPr>
  </w:style>
  <w:style w:type="character" w:customStyle="1" w:styleId="22">
    <w:name w:val="Основной текст 2 Знак"/>
    <w:basedOn w:val="a0"/>
    <w:link w:val="21"/>
    <w:semiHidden/>
    <w:rsid w:val="00485C64"/>
    <w:rPr>
      <w:rFonts w:ascii="Times New Roman" w:eastAsia="Times New Roman" w:hAnsi="Times New Roman" w:cs="Times New Roman"/>
      <w:b/>
      <w:bCs/>
      <w:sz w:val="32"/>
      <w:szCs w:val="24"/>
    </w:rPr>
  </w:style>
  <w:style w:type="paragraph" w:styleId="31">
    <w:name w:val="Body Text 3"/>
    <w:basedOn w:val="a"/>
    <w:link w:val="32"/>
    <w:semiHidden/>
    <w:unhideWhenUsed/>
    <w:rsid w:val="00485C64"/>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485C64"/>
    <w:rPr>
      <w:rFonts w:ascii="Times New Roman" w:eastAsia="Times New Roman" w:hAnsi="Times New Roman" w:cs="Times New Roman"/>
      <w:sz w:val="28"/>
      <w:szCs w:val="24"/>
    </w:rPr>
  </w:style>
  <w:style w:type="paragraph" w:styleId="23">
    <w:name w:val="Body Text Indent 2"/>
    <w:basedOn w:val="a"/>
    <w:link w:val="24"/>
    <w:semiHidden/>
    <w:unhideWhenUsed/>
    <w:rsid w:val="00485C64"/>
    <w:pPr>
      <w:spacing w:after="0" w:line="240" w:lineRule="auto"/>
      <w:ind w:firstLine="720"/>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semiHidden/>
    <w:rsid w:val="00485C64"/>
    <w:rPr>
      <w:rFonts w:ascii="Times New Roman" w:eastAsia="Times New Roman" w:hAnsi="Times New Roman" w:cs="Times New Roman"/>
      <w:sz w:val="28"/>
      <w:szCs w:val="24"/>
    </w:rPr>
  </w:style>
  <w:style w:type="paragraph" w:styleId="33">
    <w:name w:val="Body Text Indent 3"/>
    <w:basedOn w:val="a"/>
    <w:link w:val="34"/>
    <w:semiHidden/>
    <w:unhideWhenUsed/>
    <w:rsid w:val="00485C64"/>
    <w:pPr>
      <w:spacing w:after="0" w:line="240" w:lineRule="auto"/>
      <w:ind w:firstLine="708"/>
      <w:jc w:val="both"/>
    </w:pPr>
    <w:rPr>
      <w:rFonts w:ascii="Times New Roman" w:eastAsia="Times New Roman" w:hAnsi="Times New Roman" w:cs="Times New Roman"/>
      <w:sz w:val="28"/>
      <w:szCs w:val="24"/>
    </w:rPr>
  </w:style>
  <w:style w:type="character" w:customStyle="1" w:styleId="34">
    <w:name w:val="Основной текст с отступом 3 Знак"/>
    <w:basedOn w:val="a0"/>
    <w:link w:val="33"/>
    <w:semiHidden/>
    <w:rsid w:val="00485C64"/>
    <w:rPr>
      <w:rFonts w:ascii="Times New Roman" w:eastAsia="Times New Roman" w:hAnsi="Times New Roman" w:cs="Times New Roman"/>
      <w:sz w:val="28"/>
      <w:szCs w:val="24"/>
    </w:rPr>
  </w:style>
  <w:style w:type="paragraph" w:styleId="a9">
    <w:name w:val="Block Text"/>
    <w:basedOn w:val="a"/>
    <w:semiHidden/>
    <w:unhideWhenUsed/>
    <w:rsid w:val="00485C64"/>
    <w:pPr>
      <w:spacing w:after="0" w:line="240" w:lineRule="auto"/>
      <w:ind w:left="360" w:right="44"/>
      <w:jc w:val="center"/>
    </w:pPr>
    <w:rPr>
      <w:rFonts w:ascii="Times New Roman" w:eastAsia="Times New Roman" w:hAnsi="Times New Roman" w:cs="Times New Roman"/>
      <w:b/>
      <w:bCs/>
      <w:i/>
      <w:iCs/>
      <w:sz w:val="32"/>
      <w:szCs w:val="24"/>
    </w:rPr>
  </w:style>
</w:styles>
</file>

<file path=word/webSettings.xml><?xml version="1.0" encoding="utf-8"?>
<w:webSettings xmlns:r="http://schemas.openxmlformats.org/officeDocument/2006/relationships" xmlns:w="http://schemas.openxmlformats.org/wordprocessingml/2006/main">
  <w:divs>
    <w:div w:id="8943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2619</Words>
  <Characters>14932</Characters>
  <Application>Microsoft Office Word</Application>
  <DocSecurity>0</DocSecurity>
  <Lines>124</Lines>
  <Paragraphs>35</Paragraphs>
  <ScaleCrop>false</ScaleCrop>
  <Company>home</Company>
  <LinksUpToDate>false</LinksUpToDate>
  <CharactersWithSpaces>17516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USER-2010</dc:creator>
  <cp:keywords/>
  <dc:description/>
  <cp:lastModifiedBy>User</cp:lastModifiedBy>
  <cp:revision>6</cp:revision>
  <dcterms:created xsi:type="dcterms:W3CDTF">2002-12-31T23:10:00Z</dcterms:created>
  <dcterms:modified xsi:type="dcterms:W3CDTF">2013-12-09T06:29:00Z</dcterms:modified>
</cp:coreProperties>
</file>